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E023D" w14:textId="77777777" w:rsidR="00946496" w:rsidRPr="00DB1E5B" w:rsidRDefault="00000000" w:rsidP="00946496">
      <w:pPr>
        <w:pStyle w:val="NCEACPHeading1"/>
        <w:rPr>
          <w:lang w:val="en-NZ"/>
        </w:rPr>
      </w:pPr>
      <w:r>
        <w:rPr>
          <w:noProof/>
          <w:lang w:val="en-NZ" w:eastAsia="en-GB" w:bidi="ks-Deva"/>
        </w:rPr>
        <w:object w:dxaOrig="1440" w:dyaOrig="1440" w14:anchorId="4BB9E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957695" r:id="rId8"/>
        </w:object>
      </w:r>
    </w:p>
    <w:p w14:paraId="01789DDA" w14:textId="77777777" w:rsidR="00946496" w:rsidRPr="00DB1E5B" w:rsidRDefault="00946496" w:rsidP="00946496">
      <w:pPr>
        <w:pStyle w:val="NCEACPHeading1"/>
        <w:rPr>
          <w:lang w:val="en-NZ"/>
        </w:rPr>
      </w:pPr>
    </w:p>
    <w:p w14:paraId="0B4C76CF" w14:textId="77777777" w:rsidR="00946496" w:rsidRPr="00DB1E5B" w:rsidRDefault="00946496" w:rsidP="00946496">
      <w:pPr>
        <w:pStyle w:val="NCEACPHeading1"/>
        <w:rPr>
          <w:lang w:val="en-NZ"/>
        </w:rPr>
      </w:pPr>
    </w:p>
    <w:p w14:paraId="0F76A909" w14:textId="77777777" w:rsidR="00946496" w:rsidRPr="00DB1E5B" w:rsidRDefault="00946496" w:rsidP="00946496">
      <w:pPr>
        <w:pStyle w:val="NCEACPHeading1"/>
        <w:rPr>
          <w:lang w:val="en-NZ"/>
        </w:rPr>
      </w:pPr>
      <w:r w:rsidRPr="00DB1E5B">
        <w:rPr>
          <w:lang w:val="en-NZ"/>
        </w:rPr>
        <w:t>Internal Assessment Resource</w:t>
      </w:r>
    </w:p>
    <w:p w14:paraId="563F8856" w14:textId="77777777" w:rsidR="00946496" w:rsidRDefault="00946496" w:rsidP="00946496">
      <w:pPr>
        <w:pStyle w:val="NCEACPHeading1"/>
        <w:rPr>
          <w:rFonts w:cs="Arial"/>
          <w:lang w:val="en-NZ"/>
        </w:rPr>
      </w:pPr>
      <w:r w:rsidRPr="00DB1E5B">
        <w:rPr>
          <w:lang w:val="en-NZ"/>
        </w:rPr>
        <w:t xml:space="preserve">Physical Education </w:t>
      </w:r>
      <w:r w:rsidRPr="00DB1E5B">
        <w:rPr>
          <w:rFonts w:cs="Arial"/>
          <w:lang w:val="en-NZ"/>
        </w:rPr>
        <w:t>Level 1</w:t>
      </w:r>
    </w:p>
    <w:p w14:paraId="6AEB8DE7" w14:textId="07524D9C" w:rsidR="001D270C" w:rsidRPr="001D270C" w:rsidRDefault="001D270C" w:rsidP="00946496">
      <w:pPr>
        <w:pStyle w:val="NCEACPHeading1"/>
        <w:rPr>
          <w:color w:val="FF0000"/>
          <w:sz w:val="20"/>
          <w:szCs w:val="20"/>
          <w:lang w:val="en-NZ"/>
        </w:rPr>
      </w:pPr>
      <w:r w:rsidRPr="001D270C">
        <w:rPr>
          <w:rFonts w:cs="Arial"/>
          <w:color w:val="FF0000"/>
          <w:lang w:val="en-NZ"/>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946496" w:rsidRPr="00DB1E5B" w14:paraId="278E7571"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E5E2711" w14:textId="77777777" w:rsidR="00946496" w:rsidRPr="00DB1E5B" w:rsidRDefault="00946496" w:rsidP="00946496">
            <w:pPr>
              <w:pStyle w:val="NCEACPbodytextcentered"/>
              <w:rPr>
                <w:lang w:val="en-NZ"/>
              </w:rPr>
            </w:pPr>
            <w:r w:rsidRPr="00DB1E5B">
              <w:rPr>
                <w:lang w:val="en-NZ"/>
              </w:rPr>
              <w:t>This resource supports assessment against:</w:t>
            </w:r>
          </w:p>
          <w:p w14:paraId="5D0D94D6" w14:textId="77777777" w:rsidR="00946496" w:rsidRPr="00DB1E5B" w:rsidRDefault="00946496" w:rsidP="00946496">
            <w:pPr>
              <w:pStyle w:val="NCEACPbodytext2"/>
              <w:rPr>
                <w:lang w:val="en-NZ"/>
              </w:rPr>
            </w:pPr>
            <w:r w:rsidRPr="00DB1E5B">
              <w:rPr>
                <w:lang w:val="en-NZ"/>
              </w:rPr>
              <w:t>Achievement Standard 90963</w:t>
            </w:r>
            <w:r w:rsidR="00185F39">
              <w:t xml:space="preserve"> version 3</w:t>
            </w:r>
          </w:p>
          <w:p w14:paraId="6D13B187" w14:textId="77777777" w:rsidR="00946496" w:rsidRPr="00DB1E5B" w:rsidRDefault="00946496" w:rsidP="00946496">
            <w:pPr>
              <w:pStyle w:val="NCEACPbodytext2"/>
              <w:rPr>
                <w:lang w:val="en-NZ"/>
              </w:rPr>
            </w:pPr>
            <w:r w:rsidRPr="00DB1E5B">
              <w:rPr>
                <w:lang w:val="en-NZ"/>
              </w:rPr>
              <w:t>Demonstrate understanding of the function of the body</w:t>
            </w:r>
            <w:r w:rsidRPr="00DB1E5B">
              <w:rPr>
                <w:b/>
                <w:lang w:val="en-NZ"/>
              </w:rPr>
              <w:t xml:space="preserve"> </w:t>
            </w:r>
            <w:r w:rsidRPr="00DB1E5B">
              <w:rPr>
                <w:lang w:val="en-NZ"/>
              </w:rPr>
              <w:t>as it relates to the performance of physical activity</w:t>
            </w:r>
          </w:p>
        </w:tc>
      </w:tr>
      <w:tr w:rsidR="00946496" w:rsidRPr="00DB1E5B" w14:paraId="624B36C8"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1F3C2B06" w14:textId="77777777" w:rsidR="00946496" w:rsidRPr="00DB1E5B" w:rsidRDefault="00946496" w:rsidP="00946496">
            <w:pPr>
              <w:pStyle w:val="NCEACPbodytext2bold"/>
              <w:rPr>
                <w:lang w:val="en-NZ"/>
              </w:rPr>
            </w:pPr>
            <w:r w:rsidRPr="00DB1E5B">
              <w:rPr>
                <w:lang w:val="en-NZ"/>
              </w:rPr>
              <w:t>Resource title: Shoot Hoops</w:t>
            </w:r>
          </w:p>
        </w:tc>
      </w:tr>
      <w:tr w:rsidR="00946496" w:rsidRPr="00DB1E5B" w14:paraId="542FB983"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7A8179EF" w14:textId="77777777" w:rsidR="00946496" w:rsidRPr="00DB1E5B" w:rsidRDefault="00946496" w:rsidP="00946496">
            <w:pPr>
              <w:pStyle w:val="NCEACPbodytext2"/>
              <w:rPr>
                <w:lang w:val="en-NZ"/>
              </w:rPr>
            </w:pPr>
            <w:r w:rsidRPr="00DB1E5B">
              <w:rPr>
                <w:lang w:val="en-NZ"/>
              </w:rPr>
              <w:t>5 credits</w:t>
            </w:r>
          </w:p>
        </w:tc>
      </w:tr>
      <w:tr w:rsidR="00946496" w:rsidRPr="00DB1E5B" w14:paraId="607CB522" w14:textId="77777777">
        <w:trPr>
          <w:jc w:val="center"/>
        </w:trPr>
        <w:tc>
          <w:tcPr>
            <w:tcW w:w="8129" w:type="dxa"/>
            <w:tcBorders>
              <w:top w:val="single" w:sz="4" w:space="0" w:color="auto"/>
            </w:tcBorders>
            <w:shd w:val="clear" w:color="auto" w:fill="CCCCCC"/>
          </w:tcPr>
          <w:p w14:paraId="45ECC1D0" w14:textId="77777777" w:rsidR="00946496" w:rsidRPr="00DB1E5B" w:rsidRDefault="00946496" w:rsidP="00946496">
            <w:pPr>
              <w:pStyle w:val="NCEAbullets"/>
              <w:rPr>
                <w:lang w:val="en-NZ"/>
              </w:rPr>
            </w:pPr>
            <w:r w:rsidRPr="00DB1E5B">
              <w:rPr>
                <w:lang w:val="en-NZ"/>
              </w:rPr>
              <w:t>This resource:</w:t>
            </w:r>
          </w:p>
          <w:p w14:paraId="26D41FA2" w14:textId="77777777" w:rsidR="00946496" w:rsidRPr="00DB1E5B" w:rsidRDefault="00946496" w:rsidP="00946496">
            <w:pPr>
              <w:pStyle w:val="NCEAbullets"/>
              <w:tabs>
                <w:tab w:val="clear" w:pos="426"/>
                <w:tab w:val="num" w:pos="360"/>
              </w:tabs>
              <w:spacing w:after="120"/>
              <w:ind w:left="378" w:hanging="378"/>
              <w:rPr>
                <w:lang w:val="en-NZ"/>
              </w:rPr>
            </w:pPr>
            <w:r w:rsidRPr="00DB1E5B">
              <w:rPr>
                <w:lang w:val="en-NZ"/>
              </w:rPr>
              <w:t>Clarifies the requirements of the standard</w:t>
            </w:r>
          </w:p>
          <w:p w14:paraId="32CE3FE0" w14:textId="77777777" w:rsidR="00946496" w:rsidRPr="00DB1E5B" w:rsidRDefault="00946496" w:rsidP="00946496">
            <w:pPr>
              <w:pStyle w:val="NCEAbullets"/>
              <w:tabs>
                <w:tab w:val="clear" w:pos="426"/>
                <w:tab w:val="num" w:pos="360"/>
              </w:tabs>
              <w:spacing w:after="120"/>
              <w:ind w:left="378" w:hanging="378"/>
              <w:rPr>
                <w:lang w:val="en-NZ"/>
              </w:rPr>
            </w:pPr>
            <w:r w:rsidRPr="00DB1E5B">
              <w:rPr>
                <w:lang w:val="en-NZ"/>
              </w:rPr>
              <w:t>Supports good assessment practice</w:t>
            </w:r>
          </w:p>
          <w:p w14:paraId="2D754CCB" w14:textId="77777777" w:rsidR="00946496" w:rsidRPr="00DB1E5B" w:rsidRDefault="00946496" w:rsidP="00946496">
            <w:pPr>
              <w:pStyle w:val="NCEAbullets"/>
              <w:tabs>
                <w:tab w:val="clear" w:pos="426"/>
                <w:tab w:val="num" w:pos="360"/>
              </w:tabs>
              <w:spacing w:after="120"/>
              <w:ind w:left="378" w:hanging="378"/>
              <w:rPr>
                <w:lang w:val="en-NZ"/>
              </w:rPr>
            </w:pPr>
            <w:r w:rsidRPr="00DB1E5B">
              <w:rPr>
                <w:lang w:val="en-NZ"/>
              </w:rPr>
              <w:t>Should be subjected to the school’s usual assessment quality assurance process</w:t>
            </w:r>
          </w:p>
          <w:p w14:paraId="080FC81D" w14:textId="77777777" w:rsidR="00946496" w:rsidRPr="00DB1E5B" w:rsidRDefault="00946496" w:rsidP="00946496">
            <w:pPr>
              <w:pStyle w:val="NCEAbullets"/>
              <w:tabs>
                <w:tab w:val="clear" w:pos="426"/>
                <w:tab w:val="num" w:pos="360"/>
              </w:tabs>
              <w:spacing w:after="120"/>
              <w:ind w:left="378" w:hanging="378"/>
              <w:rPr>
                <w:lang w:val="en-NZ"/>
              </w:rPr>
            </w:pPr>
            <w:r w:rsidRPr="00DB1E5B">
              <w:rPr>
                <w:lang w:val="en-NZ"/>
              </w:rPr>
              <w:t>Should be modified to make the context relevant to students in their school environment and ensure that submitted evidence is authentic</w:t>
            </w:r>
          </w:p>
        </w:tc>
      </w:tr>
    </w:tbl>
    <w:p w14:paraId="2B3DC6D3" w14:textId="77777777" w:rsidR="00946496" w:rsidRPr="00DB1E5B" w:rsidRDefault="00946496" w:rsidP="00946496">
      <w:pPr>
        <w:pStyle w:val="NCEAbullets"/>
        <w:rPr>
          <w:lang w:val="en-NZ"/>
        </w:rPr>
      </w:pPr>
    </w:p>
    <w:p w14:paraId="7C014E96" w14:textId="77777777" w:rsidR="00946496" w:rsidRPr="00DB1E5B" w:rsidRDefault="00946496" w:rsidP="00946496">
      <w:pPr>
        <w:rPr>
          <w:lang w:val="en-NZ"/>
        </w:rPr>
      </w:pPr>
    </w:p>
    <w:tbl>
      <w:tblPr>
        <w:tblW w:w="5000" w:type="pct"/>
        <w:tblLook w:val="01E0" w:firstRow="1" w:lastRow="1" w:firstColumn="1" w:lastColumn="1" w:noHBand="0" w:noVBand="0"/>
      </w:tblPr>
      <w:tblGrid>
        <w:gridCol w:w="2755"/>
        <w:gridCol w:w="5774"/>
      </w:tblGrid>
      <w:tr w:rsidR="00946496" w:rsidRPr="00DB1E5B" w14:paraId="784FB8BE" w14:textId="77777777">
        <w:tc>
          <w:tcPr>
            <w:tcW w:w="1615" w:type="pct"/>
            <w:shd w:val="clear" w:color="auto" w:fill="auto"/>
          </w:tcPr>
          <w:p w14:paraId="5930CAB3" w14:textId="77777777" w:rsidR="00946496" w:rsidRPr="00DB1E5B" w:rsidRDefault="00946496" w:rsidP="00946496">
            <w:pPr>
              <w:pStyle w:val="NCEACPbodytextcentered"/>
              <w:jc w:val="left"/>
              <w:rPr>
                <w:lang w:val="en-NZ"/>
              </w:rPr>
            </w:pPr>
            <w:r w:rsidRPr="00DB1E5B">
              <w:rPr>
                <w:lang w:val="en-NZ"/>
              </w:rPr>
              <w:t>Date version published by Ministry of Education</w:t>
            </w:r>
          </w:p>
        </w:tc>
        <w:tc>
          <w:tcPr>
            <w:tcW w:w="3385" w:type="pct"/>
            <w:shd w:val="clear" w:color="auto" w:fill="auto"/>
          </w:tcPr>
          <w:p w14:paraId="3FDD18C2" w14:textId="77777777" w:rsidR="00185F39" w:rsidRDefault="00185F39" w:rsidP="00185F39">
            <w:pPr>
              <w:pStyle w:val="NCEACPbodytextcentered"/>
              <w:jc w:val="left"/>
            </w:pPr>
            <w:r>
              <w:t>February 2015 Version 3</w:t>
            </w:r>
          </w:p>
          <w:p w14:paraId="200B9B40" w14:textId="77777777" w:rsidR="00946496" w:rsidRPr="00DB1E5B" w:rsidRDefault="00946496" w:rsidP="00185F39">
            <w:pPr>
              <w:pStyle w:val="NCEACPbodytextcentered"/>
              <w:jc w:val="left"/>
              <w:rPr>
                <w:lang w:val="en-NZ"/>
              </w:rPr>
            </w:pPr>
            <w:r w:rsidRPr="00DB1E5B">
              <w:rPr>
                <w:lang w:val="en-NZ"/>
              </w:rPr>
              <w:t>To support internal assessment from 201</w:t>
            </w:r>
            <w:r w:rsidR="00185F39">
              <w:rPr>
                <w:lang w:val="en-NZ"/>
              </w:rPr>
              <w:t>5</w:t>
            </w:r>
          </w:p>
        </w:tc>
      </w:tr>
      <w:tr w:rsidR="00946496" w:rsidRPr="00DB1E5B" w14:paraId="1C86F051" w14:textId="77777777">
        <w:tc>
          <w:tcPr>
            <w:tcW w:w="1615" w:type="pct"/>
            <w:shd w:val="clear" w:color="auto" w:fill="auto"/>
          </w:tcPr>
          <w:p w14:paraId="256F50B4" w14:textId="77777777" w:rsidR="00946496" w:rsidRPr="00DB1E5B" w:rsidRDefault="00946496" w:rsidP="00946496">
            <w:pPr>
              <w:pStyle w:val="NCEACPbodytextcentered"/>
              <w:jc w:val="left"/>
              <w:rPr>
                <w:lang w:val="en-NZ"/>
              </w:rPr>
            </w:pPr>
            <w:r w:rsidRPr="00DB1E5B">
              <w:rPr>
                <w:lang w:val="en-NZ"/>
              </w:rPr>
              <w:t>Quality assurance status</w:t>
            </w:r>
          </w:p>
        </w:tc>
        <w:tc>
          <w:tcPr>
            <w:tcW w:w="3385" w:type="pct"/>
            <w:shd w:val="clear" w:color="auto" w:fill="auto"/>
          </w:tcPr>
          <w:p w14:paraId="3A77D0A6" w14:textId="77777777" w:rsidR="00946496" w:rsidRPr="00DB1E5B" w:rsidRDefault="00946496" w:rsidP="00946496">
            <w:pPr>
              <w:pStyle w:val="NCEACPbodytextleft"/>
              <w:rPr>
                <w:lang w:val="en-NZ"/>
              </w:rPr>
            </w:pPr>
            <w:r w:rsidRPr="00DB1E5B">
              <w:rPr>
                <w:lang w:val="en-NZ"/>
              </w:rPr>
              <w:t>These materials have been quality assured by NZQA.</w:t>
            </w:r>
          </w:p>
          <w:p w14:paraId="218C402E" w14:textId="77777777" w:rsidR="00946496" w:rsidRPr="00DB1E5B" w:rsidRDefault="00946496" w:rsidP="00185F39">
            <w:pPr>
              <w:pStyle w:val="NCEACPbodytextcentered"/>
              <w:jc w:val="left"/>
              <w:rPr>
                <w:lang w:val="en-NZ"/>
              </w:rPr>
            </w:pPr>
            <w:r w:rsidRPr="00DB1E5B">
              <w:rPr>
                <w:lang w:val="en-NZ"/>
              </w:rPr>
              <w:t>NZQA Approved number</w:t>
            </w:r>
            <w:r w:rsidR="004553DD" w:rsidRPr="00DB1E5B">
              <w:rPr>
                <w:lang w:val="en-NZ"/>
              </w:rPr>
              <w:t xml:space="preserve"> A</w:t>
            </w:r>
            <w:r w:rsidR="00B4234A" w:rsidRPr="00DB1E5B">
              <w:rPr>
                <w:lang w:val="en-NZ"/>
              </w:rPr>
              <w:t>-</w:t>
            </w:r>
            <w:r w:rsidR="004553DD" w:rsidRPr="00DB1E5B">
              <w:rPr>
                <w:lang w:val="en-NZ"/>
              </w:rPr>
              <w:t>A-</w:t>
            </w:r>
            <w:r w:rsidR="00185F39">
              <w:rPr>
                <w:lang w:val="en-NZ"/>
              </w:rPr>
              <w:t>02</w:t>
            </w:r>
            <w:r w:rsidR="004553DD" w:rsidRPr="00DB1E5B">
              <w:rPr>
                <w:lang w:val="en-NZ"/>
              </w:rPr>
              <w:t>-201</w:t>
            </w:r>
            <w:r w:rsidR="00185F39">
              <w:rPr>
                <w:lang w:val="en-NZ"/>
              </w:rPr>
              <w:t>5</w:t>
            </w:r>
            <w:r w:rsidR="004553DD" w:rsidRPr="00DB1E5B">
              <w:rPr>
                <w:lang w:val="en-NZ"/>
              </w:rPr>
              <w:t>-90963-0</w:t>
            </w:r>
            <w:r w:rsidR="00185F39">
              <w:rPr>
                <w:lang w:val="en-NZ"/>
              </w:rPr>
              <w:t>2</w:t>
            </w:r>
            <w:r w:rsidR="004553DD" w:rsidRPr="00DB1E5B">
              <w:rPr>
                <w:lang w:val="en-NZ"/>
              </w:rPr>
              <w:t>-4</w:t>
            </w:r>
            <w:r w:rsidR="00185F39">
              <w:rPr>
                <w:lang w:val="en-NZ"/>
              </w:rPr>
              <w:t>557</w:t>
            </w:r>
          </w:p>
        </w:tc>
      </w:tr>
      <w:tr w:rsidR="00946496" w:rsidRPr="00DB1E5B" w14:paraId="1FB7E293" w14:textId="77777777">
        <w:tc>
          <w:tcPr>
            <w:tcW w:w="1615" w:type="pct"/>
            <w:shd w:val="clear" w:color="auto" w:fill="auto"/>
          </w:tcPr>
          <w:p w14:paraId="7FBE1176" w14:textId="77777777" w:rsidR="00946496" w:rsidRPr="00DB1E5B" w:rsidRDefault="00946496" w:rsidP="00946496">
            <w:pPr>
              <w:pStyle w:val="NCEACPbodytextcentered"/>
              <w:jc w:val="left"/>
              <w:rPr>
                <w:lang w:val="en-NZ"/>
              </w:rPr>
            </w:pPr>
            <w:r w:rsidRPr="00DB1E5B">
              <w:rPr>
                <w:lang w:val="en-NZ"/>
              </w:rPr>
              <w:t>Authenticity of evidence</w:t>
            </w:r>
          </w:p>
        </w:tc>
        <w:tc>
          <w:tcPr>
            <w:tcW w:w="3385" w:type="pct"/>
            <w:shd w:val="clear" w:color="auto" w:fill="auto"/>
          </w:tcPr>
          <w:p w14:paraId="39B0EB5B" w14:textId="77777777" w:rsidR="00946496" w:rsidRPr="00DB1E5B" w:rsidRDefault="00946496" w:rsidP="00946496">
            <w:pPr>
              <w:pStyle w:val="NCEACPbodytextcentered"/>
              <w:jc w:val="left"/>
              <w:rPr>
                <w:lang w:val="en-NZ"/>
              </w:rPr>
            </w:pPr>
            <w:r w:rsidRPr="00DB1E5B">
              <w:rPr>
                <w:lang w:val="en-NZ"/>
              </w:rPr>
              <w:t>Teachers must manage authenticity for any assessment from a public source, because students may have access to the assessment schedule or student exemplar material.</w:t>
            </w:r>
          </w:p>
          <w:p w14:paraId="5341D5E7" w14:textId="77777777" w:rsidR="00946496" w:rsidRPr="00DB1E5B" w:rsidRDefault="00946496" w:rsidP="00286F8E">
            <w:pPr>
              <w:pStyle w:val="NCEACPbodytextcentered"/>
              <w:jc w:val="left"/>
              <w:rPr>
                <w:lang w:val="en-NZ"/>
              </w:rPr>
            </w:pPr>
            <w:r w:rsidRPr="00DB1E5B">
              <w:rPr>
                <w:lang w:val="en-NZ"/>
              </w:rPr>
              <w:t>Using this assessment resource without modification may mean that students</w:t>
            </w:r>
            <w:r w:rsidR="00286F8E" w:rsidRPr="00DB1E5B">
              <w:rPr>
                <w:lang w:val="en-NZ"/>
              </w:rPr>
              <w:t>’</w:t>
            </w:r>
            <w:r w:rsidRPr="00DB1E5B">
              <w:rPr>
                <w:lang w:val="en-NZ"/>
              </w:rPr>
              <w:t xml:space="preserve"> work is not authentic. The teacher may need to change figures, measurements or data sources or set a different context or topic to be </w:t>
            </w:r>
            <w:r w:rsidRPr="00DB1E5B">
              <w:rPr>
                <w:lang w:val="en-NZ"/>
              </w:rPr>
              <w:lastRenderedPageBreak/>
              <w:t>investigated or a different text to read or perform.</w:t>
            </w:r>
          </w:p>
        </w:tc>
      </w:tr>
    </w:tbl>
    <w:p w14:paraId="6C7BEB34" w14:textId="77777777" w:rsidR="00946496" w:rsidRPr="00DB1E5B" w:rsidRDefault="00946496" w:rsidP="00946496">
      <w:pPr>
        <w:pStyle w:val="NCEAbodytext"/>
        <w:sectPr w:rsidR="00946496" w:rsidRPr="00DB1E5B" w:rsidSect="00946496">
          <w:headerReference w:type="default" r:id="rId9"/>
          <w:footerReference w:type="default" r:id="rId10"/>
          <w:pgSz w:w="11907" w:h="16840" w:code="9"/>
          <w:pgMar w:top="1440" w:right="1797" w:bottom="1440" w:left="1797" w:header="720" w:footer="720" w:gutter="0"/>
          <w:cols w:space="720"/>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9"/>
      </w:tblGrid>
      <w:tr w:rsidR="00946496" w:rsidRPr="00DB1E5B" w14:paraId="060F11F5" w14:textId="77777777">
        <w:trPr>
          <w:trHeight w:val="114"/>
        </w:trPr>
        <w:tc>
          <w:tcPr>
            <w:tcW w:w="5000" w:type="pct"/>
            <w:tcBorders>
              <w:top w:val="single" w:sz="4" w:space="0" w:color="auto"/>
              <w:left w:val="single" w:sz="4" w:space="0" w:color="auto"/>
              <w:bottom w:val="single" w:sz="4" w:space="0" w:color="auto"/>
              <w:right w:val="single" w:sz="4" w:space="0" w:color="auto"/>
            </w:tcBorders>
          </w:tcPr>
          <w:p w14:paraId="68FB26DE" w14:textId="77777777" w:rsidR="00946496" w:rsidRPr="00DB1E5B" w:rsidRDefault="00946496" w:rsidP="00946496">
            <w:pPr>
              <w:pStyle w:val="NCEAtablehead"/>
              <w:rPr>
                <w:sz w:val="32"/>
                <w:lang w:val="en-NZ"/>
              </w:rPr>
            </w:pPr>
            <w:r w:rsidRPr="00DB1E5B">
              <w:rPr>
                <w:sz w:val="32"/>
                <w:lang w:val="en-NZ"/>
              </w:rPr>
              <w:lastRenderedPageBreak/>
              <w:t>Internal Assessment Resource</w:t>
            </w:r>
          </w:p>
        </w:tc>
      </w:tr>
    </w:tbl>
    <w:p w14:paraId="0B30886C" w14:textId="77777777" w:rsidR="00946496" w:rsidRPr="00DB1E5B" w:rsidRDefault="00946496" w:rsidP="00946496">
      <w:pPr>
        <w:pStyle w:val="NCEAHeadInfoL2"/>
        <w:rPr>
          <w:b w:val="0"/>
        </w:rPr>
      </w:pPr>
      <w:r w:rsidRPr="00DB1E5B">
        <w:t>Achievement Standard Physical Education 90963:</w:t>
      </w:r>
      <w:r w:rsidRPr="00DB1E5B">
        <w:rPr>
          <w:b w:val="0"/>
        </w:rPr>
        <w:t xml:space="preserve"> Demonstrate understanding of the function of the body as it relates to the performance of physical activity</w:t>
      </w:r>
    </w:p>
    <w:p w14:paraId="5FEE5559" w14:textId="77777777" w:rsidR="00946496" w:rsidRPr="00DB1E5B" w:rsidRDefault="00946496" w:rsidP="00946496">
      <w:pPr>
        <w:pStyle w:val="NCEAHeadInfoL2"/>
      </w:pPr>
      <w:r w:rsidRPr="00DB1E5B">
        <w:rPr>
          <w:szCs w:val="22"/>
        </w:rPr>
        <w:t xml:space="preserve">Resource reference: </w:t>
      </w:r>
      <w:r w:rsidRPr="00DB1E5B">
        <w:rPr>
          <w:b w:val="0"/>
        </w:rPr>
        <w:t>Physical Education 1.2A</w:t>
      </w:r>
      <w:r w:rsidR="00CD3E1F" w:rsidRPr="00DB1E5B">
        <w:rPr>
          <w:b w:val="0"/>
        </w:rPr>
        <w:t xml:space="preserve"> v</w:t>
      </w:r>
      <w:r w:rsidR="00185F39">
        <w:rPr>
          <w:b w:val="0"/>
        </w:rPr>
        <w:t>3</w:t>
      </w:r>
    </w:p>
    <w:p w14:paraId="554D276C" w14:textId="77777777" w:rsidR="00946496" w:rsidRPr="00DB1E5B" w:rsidRDefault="00946496" w:rsidP="00946496">
      <w:pPr>
        <w:pStyle w:val="NCEAHeadInfoL2"/>
        <w:rPr>
          <w:b w:val="0"/>
        </w:rPr>
      </w:pPr>
      <w:r w:rsidRPr="00DB1E5B">
        <w:rPr>
          <w:szCs w:val="22"/>
        </w:rPr>
        <w:t xml:space="preserve">Resource title: </w:t>
      </w:r>
      <w:r w:rsidRPr="00DB1E5B">
        <w:rPr>
          <w:b w:val="0"/>
        </w:rPr>
        <w:t>Shoot Hoops</w:t>
      </w:r>
    </w:p>
    <w:p w14:paraId="0BEE5040" w14:textId="77777777" w:rsidR="00946496" w:rsidRPr="00DB1E5B" w:rsidRDefault="00946496" w:rsidP="00946496">
      <w:pPr>
        <w:pStyle w:val="NCEAHeadInfoL2"/>
        <w:rPr>
          <w:b w:val="0"/>
        </w:rPr>
      </w:pPr>
      <w:r w:rsidRPr="00DB1E5B">
        <w:t xml:space="preserve">Credits: </w:t>
      </w:r>
      <w:r w:rsidRPr="00DB1E5B">
        <w:rPr>
          <w:b w:val="0"/>
        </w:rPr>
        <w:t>5</w:t>
      </w:r>
    </w:p>
    <w:p w14:paraId="50895DF2" w14:textId="77777777" w:rsidR="00946496" w:rsidRPr="00DB1E5B" w:rsidRDefault="00946496" w:rsidP="00946496">
      <w:pPr>
        <w:pStyle w:val="NCEAInstructionsbanner"/>
      </w:pPr>
      <w:r w:rsidRPr="00DB1E5B">
        <w:t>Teacher guidelines</w:t>
      </w:r>
    </w:p>
    <w:p w14:paraId="40E5FDAE" w14:textId="77777777" w:rsidR="00946496" w:rsidRPr="00DB1E5B" w:rsidRDefault="00946496" w:rsidP="00946496">
      <w:pPr>
        <w:pStyle w:val="NCEAbodytext"/>
      </w:pPr>
      <w:r w:rsidRPr="00DB1E5B">
        <w:t xml:space="preserve">The following guidelines are designed to ensure that teachers can carry out valid and consistent assessment using this internal assessment resource. </w:t>
      </w:r>
    </w:p>
    <w:p w14:paraId="5241E436" w14:textId="77777777" w:rsidR="00946496" w:rsidRPr="00DB1E5B" w:rsidRDefault="00946496" w:rsidP="00946496">
      <w:pPr>
        <w:pStyle w:val="NCEAbodytext"/>
      </w:pPr>
      <w:r w:rsidRPr="00DB1E5B">
        <w:t>Teachers need to be very familiar with the outcome being assessed by Achievement Standard Physical Education 90963. The achievement criteria and the explanatory notes contain information, definitions, and requirements that are crucial when interpreting the standard and assessing students against it.</w:t>
      </w:r>
    </w:p>
    <w:p w14:paraId="44DCC9F4" w14:textId="77777777" w:rsidR="00946496" w:rsidRPr="00DB1E5B" w:rsidRDefault="00946496" w:rsidP="00946496">
      <w:pPr>
        <w:pStyle w:val="NCEAL2heading"/>
      </w:pPr>
      <w:r w:rsidRPr="00DB1E5B">
        <w:t>Context/setting</w:t>
      </w:r>
    </w:p>
    <w:p w14:paraId="653C636A" w14:textId="77777777" w:rsidR="00946496" w:rsidRPr="00DB1E5B" w:rsidRDefault="00946496" w:rsidP="00946496">
      <w:pPr>
        <w:pStyle w:val="NCEAbodytext"/>
      </w:pPr>
      <w:r w:rsidRPr="00DB1E5B">
        <w:t>This activity requires students to participate in</w:t>
      </w:r>
      <w:r w:rsidR="00F20527" w:rsidRPr="00DB1E5B">
        <w:t xml:space="preserve"> a number of</w:t>
      </w:r>
      <w:r w:rsidRPr="00DB1E5B">
        <w:t xml:space="preserve"> 3 v 3 street-ball </w:t>
      </w:r>
      <w:r w:rsidR="00F20527" w:rsidRPr="00DB1E5B">
        <w:t>gam</w:t>
      </w:r>
      <w:r w:rsidR="00CD3E1F" w:rsidRPr="00DB1E5B">
        <w:t>es, in preparation for a street-</w:t>
      </w:r>
      <w:r w:rsidR="00F20527" w:rsidRPr="00DB1E5B">
        <w:t>ball competition.</w:t>
      </w:r>
    </w:p>
    <w:p w14:paraId="58BEC82D" w14:textId="77777777" w:rsidR="00946496" w:rsidRPr="00DB1E5B" w:rsidRDefault="00946496" w:rsidP="00946496">
      <w:pPr>
        <w:pStyle w:val="NCEAbodytext"/>
      </w:pPr>
      <w:r w:rsidRPr="00DB1E5B">
        <w:t xml:space="preserve">As part of the teaching and learning programme, students need to build knowledge that enables them to be able to demonstrate their understanding of how the body functions in </w:t>
      </w:r>
      <w:r w:rsidR="00D91D9F" w:rsidRPr="00DB1E5B">
        <w:t xml:space="preserve">relation to </w:t>
      </w:r>
      <w:r w:rsidRPr="00DB1E5B">
        <w:t>the performance of specific skills involved in the game.</w:t>
      </w:r>
      <w:r w:rsidR="00D91D9F" w:rsidRPr="00DB1E5B">
        <w:t xml:space="preserve"> This </w:t>
      </w:r>
      <w:r w:rsidRPr="00DB1E5B">
        <w:t>understanding need</w:t>
      </w:r>
      <w:r w:rsidR="00D91D9F" w:rsidRPr="00DB1E5B">
        <w:t>s</w:t>
      </w:r>
      <w:r w:rsidRPr="00DB1E5B">
        <w:t xml:space="preserve"> to incorporate aspects of anatomy, biomechanics and exercise physiology.</w:t>
      </w:r>
    </w:p>
    <w:p w14:paraId="2A124B0E" w14:textId="77777777" w:rsidR="00F20527" w:rsidRPr="00DB1E5B" w:rsidRDefault="00946496" w:rsidP="00F20527">
      <w:pPr>
        <w:pStyle w:val="NCEAbodytext"/>
        <w:rPr>
          <w:color w:val="000000"/>
        </w:rPr>
      </w:pPr>
      <w:r w:rsidRPr="00DB1E5B">
        <w:t>During the ‘practice’ period (at least 2 weeks) when students are training for the tournament phase of the</w:t>
      </w:r>
      <w:r w:rsidR="00F20527" w:rsidRPr="00DB1E5B">
        <w:t xml:space="preserve"> street ball competition</w:t>
      </w:r>
      <w:r w:rsidRPr="00DB1E5B">
        <w:t xml:space="preserve">, you need to ask the student to explain what he or she has just demonstrated in terms of the anatomy and </w:t>
      </w:r>
      <w:r w:rsidRPr="00DB1E5B">
        <w:rPr>
          <w:color w:val="000000"/>
        </w:rPr>
        <w:t xml:space="preserve">biomechanics of the movement. </w:t>
      </w:r>
    </w:p>
    <w:p w14:paraId="1AD6105C" w14:textId="77777777" w:rsidR="00946496" w:rsidRPr="00DB1E5B" w:rsidRDefault="00946496" w:rsidP="00E0490F">
      <w:pPr>
        <w:pStyle w:val="NCEAbodytext"/>
      </w:pPr>
      <w:r w:rsidRPr="00DB1E5B">
        <w:t xml:space="preserve">Teachers will need to do this on two occasions with different skills. </w:t>
      </w:r>
    </w:p>
    <w:p w14:paraId="213E5CB6" w14:textId="77777777" w:rsidR="00946496" w:rsidRPr="00DB1E5B" w:rsidRDefault="00946496" w:rsidP="00946496">
      <w:pPr>
        <w:pStyle w:val="NCEAbodytext"/>
      </w:pPr>
      <w:r w:rsidRPr="00DB1E5B">
        <w:t xml:space="preserve">It is expected that students will give a verbal response that will take less than 5 minutes. Teachers will need to record comments about the quality of the student responses and their level of understanding. </w:t>
      </w:r>
    </w:p>
    <w:p w14:paraId="707769F0" w14:textId="77777777" w:rsidR="00946496" w:rsidRPr="00DB1E5B" w:rsidRDefault="00946496" w:rsidP="00946496">
      <w:pPr>
        <w:pStyle w:val="NCEAbodytext"/>
      </w:pPr>
      <w:r w:rsidRPr="00DB1E5B">
        <w:t xml:space="preserve">For example: a student practices a free throw shot. The student then explains the movement and corresponding muscular involvement, and discusses any aspects of biomechanics that are involved. </w:t>
      </w:r>
    </w:p>
    <w:p w14:paraId="30280264" w14:textId="77777777" w:rsidR="00946496" w:rsidRPr="00DB1E5B" w:rsidRDefault="00946496" w:rsidP="00946496">
      <w:pPr>
        <w:pStyle w:val="NCEAbodytext"/>
      </w:pPr>
      <w:r w:rsidRPr="00DB1E5B">
        <w:t xml:space="preserve">Teachers could record these conversations using a </w:t>
      </w:r>
      <w:proofErr w:type="spellStart"/>
      <w:r w:rsidRPr="00DB1E5B">
        <w:t>dictaphone</w:t>
      </w:r>
      <w:proofErr w:type="spellEnd"/>
      <w:r w:rsidRPr="00DB1E5B">
        <w:t>, digital recorder or video recorder.</w:t>
      </w:r>
    </w:p>
    <w:p w14:paraId="09F086E1" w14:textId="77777777" w:rsidR="00946496" w:rsidRPr="00DB1E5B" w:rsidRDefault="00946496" w:rsidP="00846866">
      <w:pPr>
        <w:pStyle w:val="NCEAbodytext"/>
      </w:pPr>
      <w:r w:rsidRPr="00DB1E5B">
        <w:t>At the end of the</w:t>
      </w:r>
      <w:r w:rsidR="00F20527" w:rsidRPr="00DB1E5B">
        <w:t xml:space="preserve"> street ball tournament</w:t>
      </w:r>
      <w:r w:rsidRPr="00DB1E5B">
        <w:t xml:space="preserve">, the student will have reflected on the physiological requirements for </w:t>
      </w:r>
      <w:r w:rsidR="00F20527" w:rsidRPr="00DB1E5B">
        <w:t>this sport.  They will</w:t>
      </w:r>
      <w:r w:rsidRPr="00DB1E5B">
        <w:t xml:space="preserve"> complete a</w:t>
      </w:r>
      <w:r w:rsidR="00C80351" w:rsidRPr="00DB1E5B">
        <w:t xml:space="preserve"> report</w:t>
      </w:r>
      <w:r w:rsidR="00846866" w:rsidRPr="00DB1E5B">
        <w:t xml:space="preserve"> which is to be supervised, during class time, </w:t>
      </w:r>
      <w:r w:rsidRPr="00DB1E5B">
        <w:t>about the exercise physiology involved in the sport</w:t>
      </w:r>
      <w:r w:rsidR="00F20527" w:rsidRPr="00DB1E5B">
        <w:t xml:space="preserve"> of street ball</w:t>
      </w:r>
      <w:r w:rsidRPr="00DB1E5B">
        <w:t>.</w:t>
      </w:r>
    </w:p>
    <w:p w14:paraId="6B732354" w14:textId="77777777" w:rsidR="00946496" w:rsidRPr="00DB1E5B" w:rsidRDefault="00946496" w:rsidP="00946496">
      <w:pPr>
        <w:pStyle w:val="NCEAL2heading"/>
      </w:pPr>
      <w:r w:rsidRPr="00DB1E5B">
        <w:lastRenderedPageBreak/>
        <w:t>Conditions</w:t>
      </w:r>
    </w:p>
    <w:p w14:paraId="3B1F3332" w14:textId="77777777" w:rsidR="00946496" w:rsidRPr="00DB1E5B" w:rsidRDefault="00946496" w:rsidP="00946496">
      <w:pPr>
        <w:pStyle w:val="NCEAbodytext"/>
      </w:pPr>
      <w:r w:rsidRPr="00DB1E5B">
        <w:t>This assessment activity will take place in ongoing assessment opportunities</w:t>
      </w:r>
      <w:r w:rsidR="00C80351" w:rsidRPr="00DB1E5B">
        <w:t xml:space="preserve"> during in</w:t>
      </w:r>
      <w:r w:rsidR="00DB1E5B">
        <w:t>-</w:t>
      </w:r>
      <w:r w:rsidR="00C80351" w:rsidRPr="00DB1E5B">
        <w:t xml:space="preserve">class time.  </w:t>
      </w:r>
    </w:p>
    <w:p w14:paraId="36FBCB5F" w14:textId="77777777" w:rsidR="00946496" w:rsidRPr="00DB1E5B" w:rsidRDefault="00946496" w:rsidP="00946496">
      <w:pPr>
        <w:pStyle w:val="NCEAbodytext"/>
      </w:pPr>
      <w:r w:rsidRPr="00DB1E5B">
        <w:t>You will need to draw evidence of comprehensive understanding holistically from the demonstrations, verbal student responses and homework assignment</w:t>
      </w:r>
      <w:r w:rsidR="00DB1E5B">
        <w:t>s</w:t>
      </w:r>
      <w:r w:rsidRPr="00DB1E5B">
        <w:t>.</w:t>
      </w:r>
    </w:p>
    <w:p w14:paraId="74B5DCEA" w14:textId="77777777" w:rsidR="00C80351" w:rsidRPr="00DB1E5B" w:rsidRDefault="00946496" w:rsidP="00C80351">
      <w:pPr>
        <w:pStyle w:val="NCEAbodytext"/>
      </w:pPr>
      <w:r w:rsidRPr="00DB1E5B">
        <w:t xml:space="preserve">You may wish to set up interview times for your students or allow them to see you during the normal lesson(s). </w:t>
      </w:r>
    </w:p>
    <w:p w14:paraId="7FE9024D" w14:textId="77777777" w:rsidR="00946496" w:rsidRPr="00DB1E5B" w:rsidRDefault="00946496" w:rsidP="00946496">
      <w:pPr>
        <w:pStyle w:val="NCEAL2heading"/>
      </w:pPr>
      <w:r w:rsidRPr="00DB1E5B">
        <w:t>Resource requirements</w:t>
      </w:r>
    </w:p>
    <w:p w14:paraId="290A4992" w14:textId="77777777" w:rsidR="00946496" w:rsidRPr="00DB1E5B" w:rsidRDefault="00946496" w:rsidP="00946496">
      <w:pPr>
        <w:pStyle w:val="NCEAbullets"/>
        <w:rPr>
          <w:lang w:val="en-NZ"/>
        </w:rPr>
      </w:pPr>
      <w:r w:rsidRPr="00DB1E5B">
        <w:rPr>
          <w:lang w:val="en-NZ"/>
        </w:rPr>
        <w:t>Students will need access to exercise facilities (e.g. gym, sports fields, track, swimming pool, dance studio), and exercise equipment such as weights.</w:t>
      </w:r>
    </w:p>
    <w:p w14:paraId="0AB53AC9" w14:textId="77777777" w:rsidR="00946496" w:rsidRPr="00DB1E5B" w:rsidRDefault="00946496" w:rsidP="00946496">
      <w:pPr>
        <w:pStyle w:val="NCEAL2heading"/>
      </w:pPr>
      <w:r w:rsidRPr="00DB1E5B">
        <w:t>Additional information</w:t>
      </w:r>
    </w:p>
    <w:p w14:paraId="659CF534" w14:textId="77777777" w:rsidR="00946496" w:rsidRPr="00DB1E5B" w:rsidRDefault="00946496" w:rsidP="00946496">
      <w:pPr>
        <w:pStyle w:val="NCEAbodytext"/>
      </w:pPr>
      <w:r w:rsidRPr="00DB1E5B">
        <w:t>Adapt assessment modes to reflect the needs of your students, the nature/context of your teaching and learning programme, and the facilities/environment you work in.</w:t>
      </w:r>
    </w:p>
    <w:p w14:paraId="5177B0F8" w14:textId="77777777" w:rsidR="00946496" w:rsidRPr="00DB1E5B" w:rsidRDefault="00946496" w:rsidP="00946496">
      <w:pPr>
        <w:pStyle w:val="NCEAbodytext"/>
      </w:pPr>
      <w:r w:rsidRPr="00DB1E5B">
        <w:t xml:space="preserve">Teachers might select other appropriate modes of assessment, such as: </w:t>
      </w:r>
    </w:p>
    <w:p w14:paraId="77CCF534" w14:textId="77777777" w:rsidR="00946496" w:rsidRPr="00DB1E5B" w:rsidRDefault="00946496" w:rsidP="0047792F">
      <w:pPr>
        <w:pStyle w:val="NCEAbullets"/>
        <w:widowControl/>
        <w:numPr>
          <w:ilvl w:val="0"/>
          <w:numId w:val="22"/>
        </w:numPr>
        <w:tabs>
          <w:tab w:val="clear" w:pos="426"/>
          <w:tab w:val="left" w:pos="397"/>
        </w:tabs>
        <w:autoSpaceDE/>
        <w:autoSpaceDN/>
        <w:adjustRightInd/>
        <w:rPr>
          <w:lang w:val="en-NZ"/>
        </w:rPr>
      </w:pPr>
      <w:r w:rsidRPr="00DB1E5B">
        <w:rPr>
          <w:lang w:val="en-NZ"/>
        </w:rPr>
        <w:t>self-assessment</w:t>
      </w:r>
    </w:p>
    <w:p w14:paraId="0CE7C74D" w14:textId="77777777" w:rsidR="00946496" w:rsidRPr="00DB1E5B" w:rsidRDefault="00946496" w:rsidP="0047792F">
      <w:pPr>
        <w:pStyle w:val="NCEAbullets"/>
        <w:widowControl/>
        <w:numPr>
          <w:ilvl w:val="0"/>
          <w:numId w:val="22"/>
        </w:numPr>
        <w:tabs>
          <w:tab w:val="clear" w:pos="426"/>
          <w:tab w:val="left" w:pos="397"/>
        </w:tabs>
        <w:autoSpaceDE/>
        <w:autoSpaceDN/>
        <w:adjustRightInd/>
        <w:rPr>
          <w:lang w:val="en-NZ"/>
        </w:rPr>
      </w:pPr>
      <w:r w:rsidRPr="00DB1E5B">
        <w:rPr>
          <w:lang w:val="en-NZ"/>
        </w:rPr>
        <w:t>peer assessment</w:t>
      </w:r>
    </w:p>
    <w:p w14:paraId="32D58EBE" w14:textId="77777777" w:rsidR="00946496" w:rsidRPr="00DB1E5B" w:rsidRDefault="00946496" w:rsidP="0047792F">
      <w:pPr>
        <w:pStyle w:val="NCEAbullets"/>
        <w:widowControl/>
        <w:numPr>
          <w:ilvl w:val="0"/>
          <w:numId w:val="22"/>
        </w:numPr>
        <w:tabs>
          <w:tab w:val="clear" w:pos="426"/>
          <w:tab w:val="left" w:pos="397"/>
        </w:tabs>
        <w:autoSpaceDE/>
        <w:autoSpaceDN/>
        <w:adjustRightInd/>
        <w:rPr>
          <w:lang w:val="en-NZ"/>
        </w:rPr>
      </w:pPr>
      <w:r w:rsidRPr="00DB1E5B">
        <w:rPr>
          <w:lang w:val="en-NZ"/>
        </w:rPr>
        <w:t>written task</w:t>
      </w:r>
    </w:p>
    <w:p w14:paraId="45D1EA96" w14:textId="77777777" w:rsidR="00946496" w:rsidRPr="00DB1E5B" w:rsidRDefault="00946496" w:rsidP="0047792F">
      <w:pPr>
        <w:pStyle w:val="NCEAbullets"/>
        <w:widowControl/>
        <w:numPr>
          <w:ilvl w:val="0"/>
          <w:numId w:val="22"/>
        </w:numPr>
        <w:tabs>
          <w:tab w:val="clear" w:pos="426"/>
          <w:tab w:val="left" w:pos="397"/>
        </w:tabs>
        <w:autoSpaceDE/>
        <w:autoSpaceDN/>
        <w:adjustRightInd/>
        <w:rPr>
          <w:lang w:val="en-NZ"/>
        </w:rPr>
      </w:pPr>
      <w:r w:rsidRPr="00DB1E5B">
        <w:rPr>
          <w:lang w:val="en-NZ"/>
        </w:rPr>
        <w:t>electronic portfolio</w:t>
      </w:r>
    </w:p>
    <w:p w14:paraId="212154FC" w14:textId="77777777" w:rsidR="00946496" w:rsidRPr="00DB1E5B" w:rsidRDefault="00946496" w:rsidP="0047792F">
      <w:pPr>
        <w:pStyle w:val="NCEAbullets"/>
        <w:widowControl/>
        <w:numPr>
          <w:ilvl w:val="0"/>
          <w:numId w:val="22"/>
        </w:numPr>
        <w:tabs>
          <w:tab w:val="clear" w:pos="426"/>
          <w:tab w:val="left" w:pos="397"/>
        </w:tabs>
        <w:autoSpaceDE/>
        <w:autoSpaceDN/>
        <w:adjustRightInd/>
        <w:rPr>
          <w:lang w:val="en-NZ"/>
        </w:rPr>
      </w:pPr>
      <w:r w:rsidRPr="00DB1E5B">
        <w:rPr>
          <w:lang w:val="en-NZ"/>
        </w:rPr>
        <w:t>Blog/Wiki</w:t>
      </w:r>
    </w:p>
    <w:p w14:paraId="16C60EE2" w14:textId="77777777" w:rsidR="00946496" w:rsidRPr="00DB1E5B" w:rsidRDefault="00946496" w:rsidP="0047792F">
      <w:pPr>
        <w:pStyle w:val="NCEAbullets"/>
        <w:widowControl/>
        <w:numPr>
          <w:ilvl w:val="0"/>
          <w:numId w:val="22"/>
        </w:numPr>
        <w:tabs>
          <w:tab w:val="clear" w:pos="426"/>
          <w:tab w:val="left" w:pos="397"/>
        </w:tabs>
        <w:autoSpaceDE/>
        <w:autoSpaceDN/>
        <w:adjustRightInd/>
        <w:rPr>
          <w:lang w:val="en-NZ"/>
        </w:rPr>
      </w:pPr>
      <w:r w:rsidRPr="00DB1E5B">
        <w:rPr>
          <w:lang w:val="en-NZ"/>
        </w:rPr>
        <w:t>visual portfolio.</w:t>
      </w:r>
    </w:p>
    <w:p w14:paraId="4735A494" w14:textId="77777777" w:rsidR="00946496" w:rsidRPr="00DB1E5B" w:rsidRDefault="00946496" w:rsidP="00946496">
      <w:pPr>
        <w:pStyle w:val="NCEAbodytext"/>
      </w:pPr>
    </w:p>
    <w:p w14:paraId="6FF7AF9C" w14:textId="77777777" w:rsidR="00946496" w:rsidRPr="00DB1E5B" w:rsidRDefault="00946496" w:rsidP="00946496">
      <w:pPr>
        <w:pStyle w:val="NCEABodytext0"/>
        <w:rPr>
          <w:lang w:val="en-NZ"/>
        </w:rPr>
        <w:sectPr w:rsidR="00946496" w:rsidRPr="00DB1E5B" w:rsidSect="00946496">
          <w:headerReference w:type="default" r:id="rId11"/>
          <w:footerReference w:type="even" r:id="rId12"/>
          <w:footerReference w:type="default" r:id="rId13"/>
          <w:pgSz w:w="11907" w:h="16840" w:code="9"/>
          <w:pgMar w:top="1440" w:right="1797" w:bottom="1440" w:left="1797" w:header="709" w:footer="709" w:gutter="0"/>
          <w:paperSrc w:first="7" w:other="7"/>
          <w:cols w:space="720"/>
        </w:sectPr>
      </w:pPr>
      <w:r w:rsidRPr="00DB1E5B">
        <w:rPr>
          <w:lang w:val="en-NZ"/>
        </w:rPr>
        <w:t xml:space="preserve"> </w:t>
      </w:r>
    </w:p>
    <w:p w14:paraId="0C18D874" w14:textId="77777777" w:rsidR="00946496" w:rsidRPr="00DB1E5B" w:rsidRDefault="00946496" w:rsidP="00946496">
      <w:pPr>
        <w:pStyle w:val="NCEAL2heading"/>
        <w:pBdr>
          <w:top w:val="single" w:sz="4" w:space="4" w:color="auto"/>
          <w:left w:val="single" w:sz="4" w:space="4" w:color="auto"/>
          <w:bottom w:val="single" w:sz="4" w:space="4" w:color="auto"/>
          <w:right w:val="single" w:sz="4" w:space="4" w:color="auto"/>
        </w:pBdr>
        <w:spacing w:before="0" w:after="0" w:line="400" w:lineRule="exact"/>
        <w:jc w:val="center"/>
        <w:rPr>
          <w:sz w:val="32"/>
          <w:szCs w:val="32"/>
        </w:rPr>
      </w:pPr>
      <w:r w:rsidRPr="00DB1E5B">
        <w:rPr>
          <w:sz w:val="32"/>
          <w:szCs w:val="32"/>
        </w:rPr>
        <w:lastRenderedPageBreak/>
        <w:t>Internal Assessment Resource</w:t>
      </w:r>
    </w:p>
    <w:p w14:paraId="30349975" w14:textId="77777777" w:rsidR="00946496" w:rsidRPr="00DB1E5B" w:rsidRDefault="00946496" w:rsidP="00946496">
      <w:pPr>
        <w:pStyle w:val="NCEAHeadInfoL2"/>
        <w:rPr>
          <w:b w:val="0"/>
        </w:rPr>
      </w:pPr>
      <w:r w:rsidRPr="00DB1E5B">
        <w:t>Achievement Standard Physical Education 90963:</w:t>
      </w:r>
      <w:r w:rsidRPr="00DB1E5B">
        <w:rPr>
          <w:b w:val="0"/>
        </w:rPr>
        <w:t xml:space="preserve"> Demonstrate understanding of the function of the body as it relates to the performance of physical activity</w:t>
      </w:r>
    </w:p>
    <w:p w14:paraId="6CEFE3A2" w14:textId="77777777" w:rsidR="00946496" w:rsidRPr="00DB1E5B" w:rsidRDefault="00946496" w:rsidP="00946496">
      <w:pPr>
        <w:pStyle w:val="NCEAHeadInfoL2"/>
      </w:pPr>
      <w:r w:rsidRPr="00DB1E5B">
        <w:rPr>
          <w:szCs w:val="22"/>
        </w:rPr>
        <w:t xml:space="preserve">Resource reference: </w:t>
      </w:r>
      <w:r w:rsidRPr="00DB1E5B">
        <w:rPr>
          <w:b w:val="0"/>
        </w:rPr>
        <w:t>Physical Education 1.2A</w:t>
      </w:r>
      <w:r w:rsidR="0030079C" w:rsidRPr="00DB1E5B">
        <w:rPr>
          <w:b w:val="0"/>
        </w:rPr>
        <w:t xml:space="preserve"> v</w:t>
      </w:r>
      <w:r w:rsidR="00185F39">
        <w:rPr>
          <w:b w:val="0"/>
        </w:rPr>
        <w:t>3</w:t>
      </w:r>
    </w:p>
    <w:p w14:paraId="49FCBEA7" w14:textId="77777777" w:rsidR="00946496" w:rsidRPr="00DB1E5B" w:rsidRDefault="00946496" w:rsidP="00946496">
      <w:pPr>
        <w:pStyle w:val="NCEAHeadInfoL2"/>
        <w:rPr>
          <w:b w:val="0"/>
        </w:rPr>
      </w:pPr>
      <w:r w:rsidRPr="00DB1E5B">
        <w:rPr>
          <w:szCs w:val="22"/>
        </w:rPr>
        <w:t xml:space="preserve">Resource title: </w:t>
      </w:r>
      <w:r w:rsidRPr="00DB1E5B">
        <w:rPr>
          <w:b w:val="0"/>
        </w:rPr>
        <w:t>Shoot Hoops</w:t>
      </w:r>
    </w:p>
    <w:p w14:paraId="002AEFCD" w14:textId="77777777" w:rsidR="00946496" w:rsidRPr="00DB1E5B" w:rsidRDefault="00946496" w:rsidP="00946496">
      <w:pPr>
        <w:pStyle w:val="NCEAHeadInfoL2"/>
      </w:pPr>
      <w:r w:rsidRPr="00DB1E5B">
        <w:t xml:space="preserve">Credits: </w:t>
      </w:r>
      <w:r w:rsidRPr="00DB1E5B">
        <w:rPr>
          <w:b w:val="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2840"/>
        <w:gridCol w:w="2840"/>
      </w:tblGrid>
      <w:tr w:rsidR="00946496" w:rsidRPr="00DB6391" w14:paraId="7F68A9C7" w14:textId="77777777">
        <w:tc>
          <w:tcPr>
            <w:tcW w:w="2841" w:type="dxa"/>
          </w:tcPr>
          <w:p w14:paraId="0A3E4ADE" w14:textId="77777777" w:rsidR="00946496" w:rsidRPr="00DB6391" w:rsidRDefault="00946496" w:rsidP="00946496">
            <w:pPr>
              <w:pStyle w:val="NCEAtablehead"/>
              <w:spacing w:before="40" w:after="40"/>
              <w:rPr>
                <w:sz w:val="22"/>
                <w:lang w:val="en-NZ"/>
              </w:rPr>
            </w:pPr>
            <w:r w:rsidRPr="00DB6391">
              <w:rPr>
                <w:sz w:val="22"/>
                <w:lang w:val="en-NZ"/>
              </w:rPr>
              <w:t>Achievement</w:t>
            </w:r>
          </w:p>
        </w:tc>
        <w:tc>
          <w:tcPr>
            <w:tcW w:w="2840" w:type="dxa"/>
          </w:tcPr>
          <w:p w14:paraId="12CACD64" w14:textId="77777777" w:rsidR="00946496" w:rsidRPr="00DB6391" w:rsidRDefault="00946496" w:rsidP="00946496">
            <w:pPr>
              <w:pStyle w:val="NCEAtablehead"/>
              <w:spacing w:before="40" w:after="40"/>
              <w:rPr>
                <w:sz w:val="22"/>
                <w:lang w:val="en-NZ"/>
              </w:rPr>
            </w:pPr>
            <w:r w:rsidRPr="00DB6391">
              <w:rPr>
                <w:sz w:val="22"/>
                <w:lang w:val="en-NZ"/>
              </w:rPr>
              <w:t>Achievement with Merit</w:t>
            </w:r>
          </w:p>
        </w:tc>
        <w:tc>
          <w:tcPr>
            <w:tcW w:w="2840" w:type="dxa"/>
          </w:tcPr>
          <w:p w14:paraId="093633AA" w14:textId="77777777" w:rsidR="00946496" w:rsidRPr="00DB6391" w:rsidRDefault="00946496" w:rsidP="00946496">
            <w:pPr>
              <w:pStyle w:val="NCEAtablehead"/>
              <w:spacing w:before="40" w:after="40"/>
              <w:rPr>
                <w:sz w:val="22"/>
                <w:lang w:val="en-NZ"/>
              </w:rPr>
            </w:pPr>
            <w:r w:rsidRPr="00DB6391">
              <w:rPr>
                <w:sz w:val="22"/>
                <w:lang w:val="en-NZ"/>
              </w:rPr>
              <w:t>Achievement with Excellence</w:t>
            </w:r>
          </w:p>
        </w:tc>
      </w:tr>
      <w:tr w:rsidR="00946496" w:rsidRPr="00DB1E5B" w14:paraId="139ABA6B" w14:textId="77777777">
        <w:tc>
          <w:tcPr>
            <w:tcW w:w="2841" w:type="dxa"/>
          </w:tcPr>
          <w:p w14:paraId="6D463582" w14:textId="77777777" w:rsidR="00946496" w:rsidRPr="00DB1E5B" w:rsidRDefault="00946496" w:rsidP="00946496">
            <w:pPr>
              <w:pStyle w:val="NCEAtablebody"/>
              <w:rPr>
                <w:lang w:val="en-NZ"/>
              </w:rPr>
            </w:pPr>
            <w:r w:rsidRPr="00DB1E5B">
              <w:rPr>
                <w:lang w:val="en-NZ"/>
              </w:rPr>
              <w:t>Demonstrate understanding of the function of the body as it relates to the performance of physical activity.</w:t>
            </w:r>
          </w:p>
        </w:tc>
        <w:tc>
          <w:tcPr>
            <w:tcW w:w="2840" w:type="dxa"/>
          </w:tcPr>
          <w:p w14:paraId="397FA859" w14:textId="77777777" w:rsidR="00946496" w:rsidRPr="00DB1E5B" w:rsidRDefault="00946496" w:rsidP="00946496">
            <w:pPr>
              <w:pStyle w:val="NCEAtablebody"/>
              <w:rPr>
                <w:lang w:val="en-NZ"/>
              </w:rPr>
            </w:pPr>
            <w:r w:rsidRPr="00DB1E5B">
              <w:rPr>
                <w:lang w:val="en-NZ"/>
              </w:rPr>
              <w:t>Demonstrate in-depth understanding of the function of the body as it relates to the performance of physical activity.</w:t>
            </w:r>
          </w:p>
        </w:tc>
        <w:tc>
          <w:tcPr>
            <w:tcW w:w="2840" w:type="dxa"/>
          </w:tcPr>
          <w:p w14:paraId="716A3C5D" w14:textId="77777777" w:rsidR="00946496" w:rsidRPr="00DB1E5B" w:rsidRDefault="00946496" w:rsidP="00946496">
            <w:pPr>
              <w:pStyle w:val="NCEAtablebody"/>
              <w:rPr>
                <w:lang w:val="en-NZ"/>
              </w:rPr>
            </w:pPr>
            <w:r w:rsidRPr="00DB1E5B">
              <w:rPr>
                <w:lang w:val="en-NZ"/>
              </w:rPr>
              <w:t>Demonstrate comprehensive understanding of the function of the body as it relates to the performance of physical activity.</w:t>
            </w:r>
          </w:p>
        </w:tc>
      </w:tr>
    </w:tbl>
    <w:p w14:paraId="31EE4D73" w14:textId="77777777" w:rsidR="00946496" w:rsidRPr="00DB1E5B" w:rsidRDefault="00946496" w:rsidP="00946496">
      <w:pPr>
        <w:pStyle w:val="NCEAInstructionsbanner"/>
      </w:pPr>
      <w:r w:rsidRPr="00DB1E5B">
        <w:t xml:space="preserve">Student instructions </w:t>
      </w:r>
    </w:p>
    <w:p w14:paraId="1E1DFF8F" w14:textId="77777777" w:rsidR="00946496" w:rsidRPr="00DB1E5B" w:rsidRDefault="00946496" w:rsidP="00946496">
      <w:pPr>
        <w:pStyle w:val="NCEAL2heading"/>
      </w:pPr>
      <w:r w:rsidRPr="00DB1E5B">
        <w:t>Introduction</w:t>
      </w:r>
    </w:p>
    <w:p w14:paraId="7FE1CF10" w14:textId="77777777" w:rsidR="00946496" w:rsidRPr="00DB1E5B" w:rsidRDefault="00946496" w:rsidP="000B52B0">
      <w:pPr>
        <w:pStyle w:val="NCEAbodytext"/>
      </w:pPr>
      <w:r w:rsidRPr="00DB1E5B">
        <w:t xml:space="preserve">This assessment activity requires you </w:t>
      </w:r>
      <w:r w:rsidR="008819CB" w:rsidRPr="00DB1E5B">
        <w:t xml:space="preserve">to participate in a </w:t>
      </w:r>
      <w:r w:rsidR="009B4EC8" w:rsidRPr="00DB1E5B">
        <w:t>teaching and learning programme with a focus on</w:t>
      </w:r>
      <w:r w:rsidR="008819CB" w:rsidRPr="00DB1E5B">
        <w:t xml:space="preserve"> 3 v 3 street-ball games, in preparation for a street ball </w:t>
      </w:r>
      <w:r w:rsidR="009C46B5" w:rsidRPr="00DB1E5B">
        <w:t>competition</w:t>
      </w:r>
      <w:r w:rsidR="000B52B0" w:rsidRPr="00DB1E5B">
        <w:t>.</w:t>
      </w:r>
    </w:p>
    <w:p w14:paraId="14D188E8" w14:textId="77777777" w:rsidR="00946496" w:rsidRPr="00DB1E5B" w:rsidRDefault="00946496" w:rsidP="008819CB">
      <w:pPr>
        <w:pStyle w:val="NCEAbodytext"/>
      </w:pPr>
      <w:r w:rsidRPr="00DB1E5B">
        <w:t>During the practice phase</w:t>
      </w:r>
      <w:r w:rsidR="008819CB" w:rsidRPr="00DB1E5B">
        <w:t xml:space="preserve"> prior to the tournament, </w:t>
      </w:r>
      <w:r w:rsidRPr="00DB1E5B">
        <w:t xml:space="preserve">you will </w:t>
      </w:r>
      <w:r w:rsidR="009B4EC8" w:rsidRPr="00DB1E5B">
        <w:t xml:space="preserve">need to </w:t>
      </w:r>
      <w:r w:rsidRPr="00DB1E5B">
        <w:t xml:space="preserve">show your understanding of the </w:t>
      </w:r>
      <w:r w:rsidR="009B4EC8" w:rsidRPr="00DB1E5B">
        <w:t xml:space="preserve">relationship between </w:t>
      </w:r>
      <w:r w:rsidRPr="00DB1E5B">
        <w:t xml:space="preserve">anatomy and biomechanics </w:t>
      </w:r>
      <w:r w:rsidR="009B4EC8" w:rsidRPr="00DB1E5B">
        <w:t>and</w:t>
      </w:r>
      <w:r w:rsidR="00846866" w:rsidRPr="00DB1E5B">
        <w:t xml:space="preserve"> </w:t>
      </w:r>
      <w:r w:rsidR="009B4EC8" w:rsidRPr="00DB1E5B">
        <w:t>your performance of street ball skills. This will be gathered by</w:t>
      </w:r>
      <w:r w:rsidR="00846866" w:rsidRPr="00DB1E5B">
        <w:t xml:space="preserve"> </w:t>
      </w:r>
      <w:r w:rsidRPr="00DB1E5B">
        <w:t>oral reports</w:t>
      </w:r>
      <w:r w:rsidR="008819CB" w:rsidRPr="00DB1E5B">
        <w:t xml:space="preserve"> during in-class time</w:t>
      </w:r>
      <w:r w:rsidRPr="00DB1E5B">
        <w:t>.</w:t>
      </w:r>
    </w:p>
    <w:p w14:paraId="457DFBEE" w14:textId="77777777" w:rsidR="00946496" w:rsidRPr="00DB1E5B" w:rsidRDefault="00946496" w:rsidP="00846866">
      <w:pPr>
        <w:pStyle w:val="NCEAbodytext"/>
      </w:pPr>
      <w:r w:rsidRPr="00DB1E5B">
        <w:t xml:space="preserve">You will </w:t>
      </w:r>
      <w:r w:rsidR="009B4EC8" w:rsidRPr="00DB1E5B">
        <w:t xml:space="preserve">then </w:t>
      </w:r>
      <w:r w:rsidRPr="00DB1E5B">
        <w:t xml:space="preserve">show your understanding of how exercise physiology is </w:t>
      </w:r>
      <w:r w:rsidR="009B4EC8" w:rsidRPr="00DB1E5B">
        <w:t>related to your performance in</w:t>
      </w:r>
      <w:r w:rsidRPr="00DB1E5B">
        <w:t xml:space="preserve"> street-ball, in a written report that you will complete </w:t>
      </w:r>
      <w:r w:rsidR="0030079C" w:rsidRPr="00DB1E5B">
        <w:t>in</w:t>
      </w:r>
      <w:r w:rsidR="00DB1E5B">
        <w:t xml:space="preserve"> </w:t>
      </w:r>
      <w:r w:rsidR="00846866" w:rsidRPr="00DB1E5B">
        <w:t xml:space="preserve">class </w:t>
      </w:r>
      <w:r w:rsidRPr="00DB1E5B">
        <w:t>time</w:t>
      </w:r>
      <w:r w:rsidR="00846866" w:rsidRPr="00DB1E5B">
        <w:t xml:space="preserve"> under supervised conditions</w:t>
      </w:r>
      <w:r w:rsidRPr="00DB1E5B">
        <w:t>.</w:t>
      </w:r>
    </w:p>
    <w:p w14:paraId="0D36B686" w14:textId="77777777" w:rsidR="00946496" w:rsidRPr="00DB1E5B" w:rsidRDefault="00946496" w:rsidP="00946496">
      <w:pPr>
        <w:pStyle w:val="NCEAbodytext"/>
      </w:pPr>
      <w:r w:rsidRPr="00DB1E5B">
        <w:t>Your verbal reports will take place in two training/practice sessions over the course of three weeks. Your teacher will specify a due date for your written report.</w:t>
      </w:r>
    </w:p>
    <w:p w14:paraId="0704FD16" w14:textId="77777777" w:rsidR="00946496" w:rsidRPr="00DB1E5B" w:rsidRDefault="00946496" w:rsidP="00946496">
      <w:pPr>
        <w:pStyle w:val="NCEAbodytext"/>
      </w:pPr>
      <w:r w:rsidRPr="00DB1E5B">
        <w:t>You will be assessed on</w:t>
      </w:r>
      <w:r w:rsidR="0030079C" w:rsidRPr="00DB1E5B">
        <w:t xml:space="preserve"> your depth of</w:t>
      </w:r>
      <w:r w:rsidRPr="00DB1E5B">
        <w:t xml:space="preserve"> understand</w:t>
      </w:r>
      <w:r w:rsidR="009B4EC8" w:rsidRPr="00DB1E5B">
        <w:t>ing of</w:t>
      </w:r>
      <w:r w:rsidRPr="00DB1E5B">
        <w:t xml:space="preserve"> how the body functions in </w:t>
      </w:r>
      <w:r w:rsidR="009B4EC8" w:rsidRPr="00DB1E5B">
        <w:t xml:space="preserve">relation to </w:t>
      </w:r>
      <w:r w:rsidRPr="00DB1E5B">
        <w:t>perform</w:t>
      </w:r>
      <w:r w:rsidR="009B4EC8" w:rsidRPr="00DB1E5B">
        <w:t>ance</w:t>
      </w:r>
      <w:r w:rsidRPr="00DB1E5B">
        <w:t xml:space="preserve"> </w:t>
      </w:r>
      <w:r w:rsidR="0014174B" w:rsidRPr="00DB1E5B">
        <w:t xml:space="preserve">of </w:t>
      </w:r>
      <w:r w:rsidR="009B4EC8" w:rsidRPr="00DB1E5B">
        <w:t>street-ball</w:t>
      </w:r>
      <w:r w:rsidRPr="00DB1E5B">
        <w:t>.</w:t>
      </w:r>
    </w:p>
    <w:p w14:paraId="656DF6A1" w14:textId="77777777" w:rsidR="00946496" w:rsidRPr="00DB1E5B" w:rsidRDefault="00946496" w:rsidP="00946496">
      <w:pPr>
        <w:pStyle w:val="NCEAL2heading"/>
      </w:pPr>
      <w:r w:rsidRPr="00DB1E5B">
        <w:t xml:space="preserve">Task </w:t>
      </w:r>
    </w:p>
    <w:p w14:paraId="469B5CD3" w14:textId="77777777" w:rsidR="00946496" w:rsidRPr="00DB1E5B" w:rsidRDefault="00946496" w:rsidP="00946496">
      <w:pPr>
        <w:pStyle w:val="NCEAbodytext"/>
      </w:pPr>
      <w:r w:rsidRPr="00DB1E5B">
        <w:t>There are two parts to this task. Complete both parts.</w:t>
      </w:r>
    </w:p>
    <w:p w14:paraId="5144D86D" w14:textId="77777777" w:rsidR="00946496" w:rsidRPr="00DB1E5B" w:rsidRDefault="00946496" w:rsidP="00946496">
      <w:pPr>
        <w:pStyle w:val="NCEAL3Heading0"/>
        <w:rPr>
          <w:lang w:val="en-NZ"/>
        </w:rPr>
      </w:pPr>
      <w:r w:rsidRPr="00DB1E5B">
        <w:rPr>
          <w:lang w:val="en-NZ"/>
        </w:rPr>
        <w:t>Anatomy and Biomechanics</w:t>
      </w:r>
    </w:p>
    <w:p w14:paraId="592FBC44" w14:textId="77777777" w:rsidR="00946496" w:rsidRPr="00DB1E5B" w:rsidRDefault="00946496" w:rsidP="00846866">
      <w:pPr>
        <w:pStyle w:val="NCEAbodytext"/>
      </w:pPr>
      <w:r w:rsidRPr="00DB1E5B">
        <w:t xml:space="preserve">During the </w:t>
      </w:r>
      <w:r w:rsidR="0030079C" w:rsidRPr="00DB1E5B">
        <w:t>street-</w:t>
      </w:r>
      <w:r w:rsidR="008819CB" w:rsidRPr="00DB1E5B">
        <w:t xml:space="preserve">ball </w:t>
      </w:r>
      <w:r w:rsidRPr="00DB1E5B">
        <w:t xml:space="preserve">training/practices, </w:t>
      </w:r>
      <w:r w:rsidR="009B4EC8" w:rsidRPr="00DB1E5B">
        <w:t>think about what is happening to your body, its movements and your resultant perfor</w:t>
      </w:r>
      <w:r w:rsidR="00DB4F7A" w:rsidRPr="00DB1E5B">
        <w:t>mance. W</w:t>
      </w:r>
      <w:r w:rsidRPr="00DB1E5B">
        <w:t xml:space="preserve">hat is happening in the performance of skills involved in </w:t>
      </w:r>
      <w:proofErr w:type="gramStart"/>
      <w:r w:rsidRPr="00DB1E5B">
        <w:t>street-ball</w:t>
      </w:r>
      <w:proofErr w:type="gramEnd"/>
      <w:r w:rsidRPr="00DB1E5B">
        <w:t xml:space="preserve">, in relation to: </w:t>
      </w:r>
    </w:p>
    <w:p w14:paraId="17566169" w14:textId="77777777" w:rsidR="00946496" w:rsidRPr="00DB1E5B" w:rsidRDefault="00946496" w:rsidP="0030079C">
      <w:pPr>
        <w:pStyle w:val="NCEAbullets"/>
        <w:widowControl/>
        <w:numPr>
          <w:ilvl w:val="0"/>
          <w:numId w:val="23"/>
        </w:numPr>
        <w:tabs>
          <w:tab w:val="clear" w:pos="426"/>
          <w:tab w:val="left" w:pos="397"/>
        </w:tabs>
        <w:autoSpaceDE/>
        <w:autoSpaceDN/>
        <w:adjustRightInd/>
        <w:rPr>
          <w:lang w:val="en-NZ"/>
        </w:rPr>
      </w:pPr>
      <w:r w:rsidRPr="00DB1E5B">
        <w:rPr>
          <w:lang w:val="en-NZ"/>
        </w:rPr>
        <w:t>basic anatomy</w:t>
      </w:r>
    </w:p>
    <w:p w14:paraId="67E3B16A" w14:textId="77777777" w:rsidR="00946496" w:rsidRPr="00DB1E5B" w:rsidRDefault="00230338" w:rsidP="0030079C">
      <w:pPr>
        <w:pStyle w:val="NCEAbullets"/>
        <w:widowControl/>
        <w:numPr>
          <w:ilvl w:val="0"/>
          <w:numId w:val="23"/>
        </w:numPr>
        <w:tabs>
          <w:tab w:val="clear" w:pos="426"/>
          <w:tab w:val="left" w:pos="397"/>
        </w:tabs>
        <w:autoSpaceDE/>
        <w:autoSpaceDN/>
        <w:adjustRightInd/>
        <w:rPr>
          <w:lang w:val="en-NZ"/>
        </w:rPr>
      </w:pPr>
      <w:r>
        <w:rPr>
          <w:lang w:val="en-NZ"/>
        </w:rPr>
        <w:t>biomechanics.</w:t>
      </w:r>
    </w:p>
    <w:p w14:paraId="251A1929" w14:textId="77777777" w:rsidR="00946496" w:rsidRPr="00DB1E5B" w:rsidRDefault="00946496" w:rsidP="00946496">
      <w:pPr>
        <w:pStyle w:val="NCEAbodytext"/>
      </w:pPr>
      <w:r w:rsidRPr="00DB1E5B">
        <w:lastRenderedPageBreak/>
        <w:t xml:space="preserve">After you have had sufficient time to develop your understanding in practice/training sessions, demonstrate at least two different skills and explain </w:t>
      </w:r>
      <w:r w:rsidR="00DB4F7A" w:rsidRPr="00DB1E5B">
        <w:t xml:space="preserve">comprehensively </w:t>
      </w:r>
      <w:r w:rsidRPr="00DB1E5B">
        <w:t>the anatomy and biomechanics involved. You can present your explanations verbally.</w:t>
      </w:r>
    </w:p>
    <w:p w14:paraId="7543F1B7" w14:textId="77777777" w:rsidR="00946496" w:rsidRPr="00DB1E5B" w:rsidRDefault="00946496" w:rsidP="00946496">
      <w:pPr>
        <w:pStyle w:val="NCEAbodytext"/>
      </w:pPr>
      <w:r w:rsidRPr="00DB1E5B">
        <w:t xml:space="preserve">Your teacher will ask you what is happening in a particular action, e.g. a free throw, and how anatomy and biomechanics are involved. </w:t>
      </w:r>
    </w:p>
    <w:p w14:paraId="4A9CDFAF" w14:textId="77777777" w:rsidR="00946496" w:rsidRPr="00DB1E5B" w:rsidRDefault="00946496" w:rsidP="00946496">
      <w:pPr>
        <w:pStyle w:val="NCEAbodytext"/>
      </w:pPr>
      <w:r w:rsidRPr="00DB1E5B">
        <w:t>Your teacher will ask you this on two occasions, about two different skills.</w:t>
      </w:r>
    </w:p>
    <w:p w14:paraId="7F3E0D1E" w14:textId="77777777" w:rsidR="00946496" w:rsidRPr="00DB1E5B" w:rsidRDefault="00946496" w:rsidP="00946496">
      <w:pPr>
        <w:pStyle w:val="NCEAbodytext"/>
      </w:pPr>
      <w:r w:rsidRPr="00DB1E5B">
        <w:t>Your teacher will record notes about the level of understanding you demonstrate.</w:t>
      </w:r>
      <w:r w:rsidR="00664368" w:rsidRPr="00DB1E5B">
        <w:t xml:space="preserve">  For guidance, refer to: Student Resource A: Further guidance</w:t>
      </w:r>
      <w:r w:rsidR="00230338">
        <w:t>.</w:t>
      </w:r>
    </w:p>
    <w:p w14:paraId="0A8A4238" w14:textId="77777777" w:rsidR="00946496" w:rsidRPr="00DB1E5B" w:rsidRDefault="00946496" w:rsidP="00946496">
      <w:pPr>
        <w:pStyle w:val="NCEAL3Heading0"/>
        <w:rPr>
          <w:lang w:val="en-NZ"/>
        </w:rPr>
      </w:pPr>
      <w:r w:rsidRPr="00DB1E5B">
        <w:rPr>
          <w:lang w:val="en-NZ"/>
        </w:rPr>
        <w:t>Exercise physiology</w:t>
      </w:r>
    </w:p>
    <w:p w14:paraId="751B1DCE" w14:textId="77777777" w:rsidR="00946496" w:rsidRPr="00DB1E5B" w:rsidRDefault="00946496" w:rsidP="00946496">
      <w:pPr>
        <w:pStyle w:val="NCEAbodytext"/>
      </w:pPr>
      <w:r w:rsidRPr="00DB1E5B">
        <w:t>Present a report that demonstrates your understanding of how exercise physiology is involved in street-ball.</w:t>
      </w:r>
      <w:r w:rsidR="00A57A6F" w:rsidRPr="00DB1E5B">
        <w:t xml:space="preserve">  Note that this will be supervised during in class time.  </w:t>
      </w:r>
    </w:p>
    <w:p w14:paraId="2C536245" w14:textId="77777777" w:rsidR="00A57A6F" w:rsidRPr="00DB1E5B" w:rsidRDefault="00A57A6F" w:rsidP="00946496">
      <w:pPr>
        <w:pStyle w:val="NCEAbodytext"/>
      </w:pPr>
      <w:r w:rsidRPr="00DB1E5B">
        <w:t>For guidance, refer to: Student Resource A: Further guidance</w:t>
      </w:r>
      <w:r w:rsidR="00230338">
        <w:t>.</w:t>
      </w:r>
    </w:p>
    <w:p w14:paraId="15EDC36A" w14:textId="77777777" w:rsidR="00946496" w:rsidRPr="00DB1E5B" w:rsidRDefault="00946496" w:rsidP="00946496">
      <w:pPr>
        <w:pStyle w:val="NCEAbodytext"/>
      </w:pPr>
    </w:p>
    <w:p w14:paraId="5D6E84E2" w14:textId="77777777" w:rsidR="00946496" w:rsidRPr="00DB1E5B" w:rsidRDefault="00946496" w:rsidP="00946496">
      <w:pPr>
        <w:pStyle w:val="NCEAL2heading"/>
      </w:pPr>
      <w:r w:rsidRPr="00DB1E5B">
        <w:br w:type="page"/>
      </w:r>
      <w:r w:rsidRPr="00DB1E5B">
        <w:lastRenderedPageBreak/>
        <w:t>Student Resource A: Further guidance</w:t>
      </w:r>
    </w:p>
    <w:p w14:paraId="73ECC7F6" w14:textId="77777777" w:rsidR="00946496" w:rsidRPr="00DB1E5B" w:rsidRDefault="00946496" w:rsidP="00946496">
      <w:pPr>
        <w:pStyle w:val="NCEAL3Heading0"/>
        <w:rPr>
          <w:lang w:val="en-NZ"/>
        </w:rPr>
      </w:pPr>
      <w:r w:rsidRPr="00DB1E5B">
        <w:rPr>
          <w:lang w:val="en-NZ"/>
        </w:rPr>
        <w:t>Anatomy and Biomechanics</w:t>
      </w:r>
    </w:p>
    <w:p w14:paraId="5DC01DDA" w14:textId="77777777" w:rsidR="00946496" w:rsidRPr="00DB1E5B" w:rsidRDefault="00946496" w:rsidP="00946496">
      <w:pPr>
        <w:pStyle w:val="NCEAbodytext"/>
      </w:pPr>
      <w:r w:rsidRPr="00DB1E5B">
        <w:t xml:space="preserve">You will need to explain: </w:t>
      </w:r>
    </w:p>
    <w:p w14:paraId="2E462D35" w14:textId="77777777" w:rsidR="00946496" w:rsidRPr="00DB1E5B" w:rsidRDefault="00946496" w:rsidP="008249A3">
      <w:pPr>
        <w:pStyle w:val="NCEAbullets"/>
        <w:widowControl/>
        <w:numPr>
          <w:ilvl w:val="0"/>
          <w:numId w:val="24"/>
        </w:numPr>
        <w:tabs>
          <w:tab w:val="clear" w:pos="426"/>
          <w:tab w:val="left" w:pos="397"/>
        </w:tabs>
        <w:autoSpaceDE/>
        <w:autoSpaceDN/>
        <w:adjustRightInd/>
        <w:rPr>
          <w:lang w:val="en-NZ"/>
        </w:rPr>
      </w:pPr>
      <w:r w:rsidRPr="00DB1E5B">
        <w:rPr>
          <w:lang w:val="en-NZ"/>
        </w:rPr>
        <w:t xml:space="preserve">the movements that occur around the joints that are involved </w:t>
      </w:r>
    </w:p>
    <w:p w14:paraId="55410B24" w14:textId="77777777" w:rsidR="00946496" w:rsidRPr="00DB1E5B" w:rsidRDefault="00946496" w:rsidP="008249A3">
      <w:pPr>
        <w:pStyle w:val="NCEAbullets"/>
        <w:widowControl/>
        <w:numPr>
          <w:ilvl w:val="0"/>
          <w:numId w:val="24"/>
        </w:numPr>
        <w:tabs>
          <w:tab w:val="clear" w:pos="426"/>
          <w:tab w:val="left" w:pos="397"/>
        </w:tabs>
        <w:autoSpaceDE/>
        <w:autoSpaceDN/>
        <w:adjustRightInd/>
        <w:rPr>
          <w:lang w:val="en-NZ"/>
        </w:rPr>
      </w:pPr>
      <w:r w:rsidRPr="00DB1E5B">
        <w:rPr>
          <w:lang w:val="en-NZ"/>
        </w:rPr>
        <w:t>the muscles involved; both agonist and antagonist</w:t>
      </w:r>
      <w:r w:rsidR="00DB4F7A" w:rsidRPr="00DB1E5B">
        <w:rPr>
          <w:lang w:val="en-NZ"/>
        </w:rPr>
        <w:t xml:space="preserve"> and how these contribute to the movement</w:t>
      </w:r>
    </w:p>
    <w:p w14:paraId="3B554975" w14:textId="77777777" w:rsidR="00946496" w:rsidRPr="00DB1E5B" w:rsidRDefault="00946496" w:rsidP="008249A3">
      <w:pPr>
        <w:pStyle w:val="NCEAbullets"/>
        <w:widowControl/>
        <w:numPr>
          <w:ilvl w:val="0"/>
          <w:numId w:val="24"/>
        </w:numPr>
        <w:tabs>
          <w:tab w:val="clear" w:pos="426"/>
          <w:tab w:val="left" w:pos="397"/>
        </w:tabs>
        <w:autoSpaceDE/>
        <w:autoSpaceDN/>
        <w:adjustRightInd/>
        <w:rPr>
          <w:lang w:val="en-NZ"/>
        </w:rPr>
      </w:pPr>
      <w:r w:rsidRPr="00DB1E5B">
        <w:rPr>
          <w:lang w:val="en-NZ"/>
        </w:rPr>
        <w:t xml:space="preserve">the biomechanical principles that </w:t>
      </w:r>
      <w:r w:rsidR="00DB4F7A" w:rsidRPr="00DB1E5B">
        <w:rPr>
          <w:lang w:val="en-NZ"/>
        </w:rPr>
        <w:t xml:space="preserve">are </w:t>
      </w:r>
      <w:r w:rsidRPr="00DB1E5B">
        <w:rPr>
          <w:lang w:val="en-NZ"/>
        </w:rPr>
        <w:t xml:space="preserve">involved in the action of the skill. These principles may include balance/stability, projectile motion, </w:t>
      </w:r>
      <w:r w:rsidR="009C46B5" w:rsidRPr="00DB1E5B">
        <w:rPr>
          <w:lang w:val="en-NZ"/>
        </w:rPr>
        <w:t>Newton’s</w:t>
      </w:r>
      <w:r w:rsidRPr="00DB1E5B">
        <w:rPr>
          <w:lang w:val="en-NZ"/>
        </w:rPr>
        <w:t xml:space="preserve"> laws or force summation.</w:t>
      </w:r>
      <w:r w:rsidR="00DB4F7A" w:rsidRPr="00DB1E5B">
        <w:rPr>
          <w:lang w:val="en-NZ"/>
        </w:rPr>
        <w:t xml:space="preserve"> You should explain what the principle is, how it is applied in action in relation to your skill, why it is important to apply, what the resultant effect will be on your performance of the skill.</w:t>
      </w:r>
    </w:p>
    <w:p w14:paraId="51EFDE20" w14:textId="77777777" w:rsidR="00946496" w:rsidRPr="00DB1E5B" w:rsidRDefault="00946496" w:rsidP="00946496">
      <w:pPr>
        <w:pStyle w:val="NCEAL3Heading0"/>
        <w:rPr>
          <w:lang w:val="en-NZ"/>
        </w:rPr>
      </w:pPr>
      <w:r w:rsidRPr="00DB1E5B">
        <w:rPr>
          <w:lang w:val="en-NZ"/>
        </w:rPr>
        <w:t>Exercise physiology</w:t>
      </w:r>
    </w:p>
    <w:p w14:paraId="7A295C8B" w14:textId="77777777" w:rsidR="008819CB" w:rsidRPr="00DB1E5B" w:rsidRDefault="008819CB" w:rsidP="00664368">
      <w:pPr>
        <w:pStyle w:val="NCEAbodytext"/>
      </w:pPr>
      <w:r w:rsidRPr="00DB1E5B">
        <w:t>During practice/training sessions, you are advised to take measurements (e.g., recovery rates</w:t>
      </w:r>
      <w:r w:rsidR="00DB4F7A" w:rsidRPr="00DB1E5B">
        <w:t>;</w:t>
      </w:r>
      <w:r w:rsidRPr="00DB1E5B">
        <w:t xml:space="preserve"> heart rate</w:t>
      </w:r>
      <w:r w:rsidR="00DB4F7A" w:rsidRPr="00DB1E5B">
        <w:t>; breathing rate; look, feel and colour of skin</w:t>
      </w:r>
      <w:r w:rsidRPr="00DB1E5B">
        <w:t xml:space="preserve">), record notes and develop conclusions about how your body performs, and why. </w:t>
      </w:r>
    </w:p>
    <w:p w14:paraId="1FD0486B" w14:textId="77777777" w:rsidR="00946496" w:rsidRPr="00DB1E5B" w:rsidRDefault="00946496" w:rsidP="00C06C3B">
      <w:pPr>
        <w:pStyle w:val="NCEAbodytext"/>
      </w:pPr>
      <w:r w:rsidRPr="00DB1E5B">
        <w:t>Consider the following about when you played the game of street-ball</w:t>
      </w:r>
      <w:r w:rsidR="00C06C3B" w:rsidRPr="00DB1E5B">
        <w:t>:</w:t>
      </w:r>
    </w:p>
    <w:p w14:paraId="1476F788" w14:textId="77777777" w:rsidR="00946496" w:rsidRPr="00DB1E5B" w:rsidRDefault="008249A3" w:rsidP="008249A3">
      <w:pPr>
        <w:pStyle w:val="NCEAbullets"/>
        <w:widowControl/>
        <w:numPr>
          <w:ilvl w:val="0"/>
          <w:numId w:val="25"/>
        </w:numPr>
        <w:tabs>
          <w:tab w:val="clear" w:pos="426"/>
          <w:tab w:val="left" w:pos="397"/>
        </w:tabs>
        <w:autoSpaceDE/>
        <w:autoSpaceDN/>
        <w:adjustRightInd/>
        <w:rPr>
          <w:lang w:val="en-NZ"/>
        </w:rPr>
      </w:pPr>
      <w:r w:rsidRPr="00DB1E5B">
        <w:rPr>
          <w:lang w:val="en-NZ"/>
        </w:rPr>
        <w:t>w</w:t>
      </w:r>
      <w:r w:rsidR="00946496" w:rsidRPr="00DB1E5B">
        <w:rPr>
          <w:lang w:val="en-NZ"/>
        </w:rPr>
        <w:t>hat</w:t>
      </w:r>
      <w:r w:rsidR="00E0490F" w:rsidRPr="00DB1E5B">
        <w:rPr>
          <w:lang w:val="en-NZ"/>
        </w:rPr>
        <w:t xml:space="preserve"> were the</w:t>
      </w:r>
      <w:r w:rsidR="00946496" w:rsidRPr="00DB1E5B">
        <w:rPr>
          <w:lang w:val="en-NZ"/>
        </w:rPr>
        <w:t xml:space="preserve"> immediate </w:t>
      </w:r>
      <w:r w:rsidR="00E0490F" w:rsidRPr="00DB1E5B">
        <w:rPr>
          <w:lang w:val="en-NZ"/>
        </w:rPr>
        <w:t xml:space="preserve">(acute) physiological </w:t>
      </w:r>
      <w:r w:rsidR="00946496" w:rsidRPr="00DB1E5B">
        <w:rPr>
          <w:lang w:val="en-NZ"/>
        </w:rPr>
        <w:t xml:space="preserve">changes </w:t>
      </w:r>
      <w:r w:rsidR="00E0490F" w:rsidRPr="00DB1E5B">
        <w:rPr>
          <w:lang w:val="en-NZ"/>
        </w:rPr>
        <w:t xml:space="preserve">that were happening to your body for each of the </w:t>
      </w:r>
      <w:r w:rsidR="00946496" w:rsidRPr="00DB1E5B">
        <w:rPr>
          <w:lang w:val="en-NZ"/>
        </w:rPr>
        <w:t>cardiovascular, respiratory, and muscular system</w:t>
      </w:r>
      <w:r w:rsidR="00E0490F" w:rsidRPr="00DB1E5B">
        <w:rPr>
          <w:lang w:val="en-NZ"/>
        </w:rPr>
        <w:t>s</w:t>
      </w:r>
      <w:r w:rsidR="00946496" w:rsidRPr="00DB1E5B">
        <w:rPr>
          <w:lang w:val="en-NZ"/>
        </w:rPr>
        <w:t>?</w:t>
      </w:r>
      <w:r w:rsidR="00E0490F" w:rsidRPr="00DB1E5B">
        <w:rPr>
          <w:lang w:val="en-NZ"/>
        </w:rPr>
        <w:t xml:space="preserve">  How did these affect the way you played?</w:t>
      </w:r>
    </w:p>
    <w:p w14:paraId="3302DAE6" w14:textId="77777777" w:rsidR="00946496" w:rsidRPr="00DB1E5B" w:rsidRDefault="008249A3" w:rsidP="008249A3">
      <w:pPr>
        <w:pStyle w:val="NCEAbullets"/>
        <w:widowControl/>
        <w:numPr>
          <w:ilvl w:val="0"/>
          <w:numId w:val="25"/>
        </w:numPr>
        <w:tabs>
          <w:tab w:val="clear" w:pos="426"/>
          <w:tab w:val="left" w:pos="397"/>
        </w:tabs>
        <w:autoSpaceDE/>
        <w:autoSpaceDN/>
        <w:adjustRightInd/>
        <w:rPr>
          <w:lang w:val="en-NZ"/>
        </w:rPr>
      </w:pPr>
      <w:r w:rsidRPr="00DB1E5B">
        <w:rPr>
          <w:lang w:val="en-NZ"/>
        </w:rPr>
        <w:t>w</w:t>
      </w:r>
      <w:r w:rsidR="00C06C3B" w:rsidRPr="00DB1E5B">
        <w:rPr>
          <w:lang w:val="en-NZ"/>
        </w:rPr>
        <w:t xml:space="preserve">hat are the major energy systems used in street ball?  </w:t>
      </w:r>
      <w:r w:rsidR="00DB4F7A" w:rsidRPr="00DB1E5B">
        <w:rPr>
          <w:lang w:val="en-NZ"/>
        </w:rPr>
        <w:t xml:space="preserve">Explain </w:t>
      </w:r>
      <w:r w:rsidRPr="00DB1E5B">
        <w:rPr>
          <w:lang w:val="en-NZ"/>
        </w:rPr>
        <w:t>when</w:t>
      </w:r>
      <w:r w:rsidR="00C06C3B" w:rsidRPr="00DB1E5B">
        <w:rPr>
          <w:lang w:val="en-NZ"/>
        </w:rPr>
        <w:t xml:space="preserve"> th</w:t>
      </w:r>
      <w:r w:rsidR="00DB4F7A" w:rsidRPr="00DB1E5B">
        <w:rPr>
          <w:lang w:val="en-NZ"/>
        </w:rPr>
        <w:t>e</w:t>
      </w:r>
      <w:r w:rsidR="00946496" w:rsidRPr="00DB1E5B">
        <w:rPr>
          <w:lang w:val="en-NZ"/>
        </w:rPr>
        <w:t xml:space="preserve"> energy system</w:t>
      </w:r>
      <w:r w:rsidR="00C06C3B" w:rsidRPr="00DB1E5B">
        <w:rPr>
          <w:lang w:val="en-NZ"/>
        </w:rPr>
        <w:t>s</w:t>
      </w:r>
      <w:r w:rsidR="00946496" w:rsidRPr="00DB1E5B">
        <w:rPr>
          <w:lang w:val="en-NZ"/>
        </w:rPr>
        <w:t xml:space="preserve"> </w:t>
      </w:r>
      <w:r w:rsidR="00DB4F7A" w:rsidRPr="00DB1E5B">
        <w:rPr>
          <w:lang w:val="en-NZ"/>
        </w:rPr>
        <w:t xml:space="preserve">are </w:t>
      </w:r>
      <w:r w:rsidR="00946496" w:rsidRPr="00DB1E5B">
        <w:rPr>
          <w:lang w:val="en-NZ"/>
        </w:rPr>
        <w:t xml:space="preserve">used in street-ball </w:t>
      </w:r>
      <w:r w:rsidR="00DB4F7A" w:rsidRPr="00DB1E5B">
        <w:rPr>
          <w:lang w:val="en-NZ"/>
        </w:rPr>
        <w:t>and provide specific examples from your partic</w:t>
      </w:r>
      <w:r w:rsidR="00664368" w:rsidRPr="00DB1E5B">
        <w:rPr>
          <w:lang w:val="en-NZ"/>
        </w:rPr>
        <w:t>i</w:t>
      </w:r>
      <w:r w:rsidR="00DB4F7A" w:rsidRPr="00DB1E5B">
        <w:rPr>
          <w:lang w:val="en-NZ"/>
        </w:rPr>
        <w:t>p</w:t>
      </w:r>
      <w:r w:rsidR="00664368" w:rsidRPr="00DB1E5B">
        <w:rPr>
          <w:lang w:val="en-NZ"/>
        </w:rPr>
        <w:t>a</w:t>
      </w:r>
      <w:r w:rsidR="00DB4F7A" w:rsidRPr="00DB1E5B">
        <w:rPr>
          <w:lang w:val="en-NZ"/>
        </w:rPr>
        <w:t>tion</w:t>
      </w:r>
      <w:r w:rsidR="000766FE" w:rsidRPr="00DB1E5B">
        <w:rPr>
          <w:lang w:val="en-NZ"/>
        </w:rPr>
        <w:t xml:space="preserve"> to support your understanding of the energy systems and contribution they play. Explain</w:t>
      </w:r>
      <w:r w:rsidR="00946496" w:rsidRPr="00DB1E5B">
        <w:rPr>
          <w:lang w:val="en-NZ"/>
        </w:rPr>
        <w:t xml:space="preserve"> how/why does that affect the way you play the game?</w:t>
      </w:r>
    </w:p>
    <w:p w14:paraId="0F946FC4" w14:textId="77777777" w:rsidR="00946496" w:rsidRPr="00DB1E5B" w:rsidRDefault="00946496" w:rsidP="00860005">
      <w:pPr>
        <w:pStyle w:val="NCEAbodytext"/>
        <w:numPr>
          <w:ilvl w:val="0"/>
          <w:numId w:val="1"/>
        </w:numPr>
        <w:ind w:left="357" w:hanging="357"/>
        <w:sectPr w:rsidR="00946496" w:rsidRPr="00DB1E5B">
          <w:headerReference w:type="even" r:id="rId14"/>
          <w:headerReference w:type="default" r:id="rId15"/>
          <w:headerReference w:type="first" r:id="rId16"/>
          <w:pgSz w:w="11901" w:h="16840"/>
          <w:pgMar w:top="1440" w:right="1797" w:bottom="1440" w:left="1797" w:header="709" w:footer="709" w:gutter="0"/>
          <w:cols w:space="708"/>
        </w:sectPr>
      </w:pPr>
      <w:r w:rsidRPr="00DB1E5B">
        <w:t xml:space="preserve">If you wanted to play this game at the highest level, and trained hard for 6 months to a year, what </w:t>
      </w:r>
      <w:r w:rsidR="00C84A4A" w:rsidRPr="00DB1E5B">
        <w:t>chronic (</w:t>
      </w:r>
      <w:r w:rsidR="00C06C3B" w:rsidRPr="00DB1E5B">
        <w:t>long term</w:t>
      </w:r>
      <w:r w:rsidR="00C84A4A" w:rsidRPr="00DB1E5B">
        <w:t>)</w:t>
      </w:r>
      <w:r w:rsidR="00C06C3B" w:rsidRPr="00DB1E5B">
        <w:t xml:space="preserve"> </w:t>
      </w:r>
      <w:r w:rsidRPr="00DB1E5B">
        <w:t>changes would you see</w:t>
      </w:r>
      <w:r w:rsidR="000766FE" w:rsidRPr="00DB1E5B">
        <w:t>?</w:t>
      </w:r>
      <w:r w:rsidRPr="00DB1E5B">
        <w:t xml:space="preserve"> </w:t>
      </w:r>
    </w:p>
    <w:p w14:paraId="4C906D3F" w14:textId="77777777" w:rsidR="00946496" w:rsidRPr="00DB1E5B" w:rsidRDefault="00946496" w:rsidP="00946496">
      <w:pPr>
        <w:pStyle w:val="NCEAL2heading"/>
        <w:spacing w:before="120"/>
      </w:pPr>
      <w:r w:rsidRPr="00DB1E5B">
        <w:lastRenderedPageBreak/>
        <w:t>Assessment schedule: Physical Education</w:t>
      </w:r>
      <w:r w:rsidR="002110FB" w:rsidRPr="00DB1E5B">
        <w:t xml:space="preserve"> </w:t>
      </w:r>
      <w:r w:rsidRPr="00DB1E5B">
        <w:t>90963 Shoot Hoops</w:t>
      </w: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9"/>
        <w:gridCol w:w="4488"/>
        <w:gridCol w:w="5023"/>
      </w:tblGrid>
      <w:tr w:rsidR="00946496" w:rsidRPr="00DB1E5B" w14:paraId="35554C06" w14:textId="77777777" w:rsidTr="00DB1E5B">
        <w:trPr>
          <w:jc w:val="center"/>
        </w:trPr>
        <w:tc>
          <w:tcPr>
            <w:tcW w:w="1603" w:type="pct"/>
            <w:shd w:val="clear" w:color="auto" w:fill="auto"/>
          </w:tcPr>
          <w:p w14:paraId="5BBBE8D2" w14:textId="77777777" w:rsidR="00946496" w:rsidRPr="00DB1E5B" w:rsidRDefault="00946496" w:rsidP="00946496">
            <w:pPr>
              <w:pStyle w:val="NCEAtablebody"/>
              <w:jc w:val="center"/>
              <w:rPr>
                <w:b/>
                <w:sz w:val="22"/>
                <w:szCs w:val="22"/>
                <w:lang w:val="en-NZ"/>
              </w:rPr>
            </w:pPr>
            <w:r w:rsidRPr="00DB1E5B">
              <w:rPr>
                <w:b/>
                <w:sz w:val="22"/>
                <w:szCs w:val="22"/>
                <w:lang w:val="en-NZ"/>
              </w:rPr>
              <w:t>Evidence/Judgements for Achievement</w:t>
            </w:r>
          </w:p>
        </w:tc>
        <w:tc>
          <w:tcPr>
            <w:tcW w:w="1603" w:type="pct"/>
            <w:shd w:val="clear" w:color="auto" w:fill="auto"/>
          </w:tcPr>
          <w:p w14:paraId="52DF9F72" w14:textId="77777777" w:rsidR="00946496" w:rsidRPr="00DB1E5B" w:rsidRDefault="00946496" w:rsidP="00946496">
            <w:pPr>
              <w:pStyle w:val="NCEAtablebody"/>
              <w:jc w:val="center"/>
              <w:rPr>
                <w:b/>
                <w:sz w:val="22"/>
                <w:szCs w:val="22"/>
                <w:lang w:val="en-NZ"/>
              </w:rPr>
            </w:pPr>
            <w:r w:rsidRPr="00DB1E5B">
              <w:rPr>
                <w:b/>
                <w:sz w:val="22"/>
                <w:szCs w:val="22"/>
                <w:lang w:val="en-NZ"/>
              </w:rPr>
              <w:t>Evidence/Judgements for Achievement with Merit</w:t>
            </w:r>
          </w:p>
        </w:tc>
        <w:tc>
          <w:tcPr>
            <w:tcW w:w="1794" w:type="pct"/>
            <w:shd w:val="clear" w:color="auto" w:fill="auto"/>
          </w:tcPr>
          <w:p w14:paraId="67F4CC7A" w14:textId="77777777" w:rsidR="00946496" w:rsidRPr="00DB1E5B" w:rsidRDefault="00946496" w:rsidP="00946496">
            <w:pPr>
              <w:pStyle w:val="NCEAtablebody"/>
              <w:jc w:val="center"/>
              <w:rPr>
                <w:b/>
                <w:sz w:val="22"/>
                <w:szCs w:val="22"/>
                <w:lang w:val="en-NZ"/>
              </w:rPr>
            </w:pPr>
            <w:r w:rsidRPr="00DB1E5B">
              <w:rPr>
                <w:b/>
                <w:sz w:val="22"/>
                <w:szCs w:val="22"/>
                <w:lang w:val="en-NZ"/>
              </w:rPr>
              <w:t>Evidence/Judgements for Achievement with Excellence</w:t>
            </w:r>
          </w:p>
        </w:tc>
      </w:tr>
      <w:tr w:rsidR="00946496" w:rsidRPr="00DB1E5B" w14:paraId="49D50F2C" w14:textId="77777777" w:rsidTr="00DB1E5B">
        <w:trPr>
          <w:jc w:val="center"/>
        </w:trPr>
        <w:tc>
          <w:tcPr>
            <w:tcW w:w="1603" w:type="pct"/>
            <w:shd w:val="clear" w:color="auto" w:fill="auto"/>
          </w:tcPr>
          <w:p w14:paraId="245244A5" w14:textId="77777777" w:rsidR="00946496" w:rsidRPr="00DB1E5B" w:rsidRDefault="00946496" w:rsidP="00946496">
            <w:pPr>
              <w:pStyle w:val="NCEAtablebody"/>
              <w:rPr>
                <w:lang w:val="en-NZ"/>
              </w:rPr>
            </w:pPr>
            <w:r w:rsidRPr="00DB1E5B">
              <w:rPr>
                <w:lang w:val="en-NZ"/>
              </w:rPr>
              <w:t xml:space="preserve">The student demonstrates understanding of the function of the body as it relates to the performance of physical activity. </w:t>
            </w:r>
          </w:p>
          <w:p w14:paraId="032025D8" w14:textId="77777777" w:rsidR="00946496" w:rsidRPr="00DB1E5B" w:rsidRDefault="00946496" w:rsidP="008D4818">
            <w:pPr>
              <w:pStyle w:val="NCEAtablebody"/>
              <w:rPr>
                <w:lang w:val="en-NZ"/>
              </w:rPr>
            </w:pPr>
            <w:r w:rsidRPr="00DB1E5B">
              <w:rPr>
                <w:lang w:val="en-NZ"/>
              </w:rPr>
              <w:t xml:space="preserve">The student completes a range of suitable physical activities in training/practice </w:t>
            </w:r>
            <w:r w:rsidR="009C46B5" w:rsidRPr="00DB1E5B">
              <w:rPr>
                <w:lang w:val="en-NZ"/>
              </w:rPr>
              <w:t>sessions in</w:t>
            </w:r>
            <w:r w:rsidR="008D4818" w:rsidRPr="00DB1E5B">
              <w:rPr>
                <w:lang w:val="en-NZ"/>
              </w:rPr>
              <w:t xml:space="preserve"> preparation </w:t>
            </w:r>
            <w:r w:rsidRPr="00DB1E5B">
              <w:rPr>
                <w:lang w:val="en-NZ"/>
              </w:rPr>
              <w:t xml:space="preserve">for a street-ball </w:t>
            </w:r>
            <w:r w:rsidR="00A31572" w:rsidRPr="00DB1E5B">
              <w:rPr>
                <w:lang w:val="en-NZ"/>
              </w:rPr>
              <w:t>tournament,</w:t>
            </w:r>
            <w:r w:rsidR="008D4818" w:rsidRPr="00DB1E5B">
              <w:rPr>
                <w:lang w:val="en-NZ"/>
              </w:rPr>
              <w:t xml:space="preserve"> </w:t>
            </w:r>
            <w:r w:rsidRPr="00DB1E5B">
              <w:rPr>
                <w:lang w:val="en-NZ"/>
              </w:rPr>
              <w:t xml:space="preserve">observes how their body functions in these activities, and gives a demonstration and verbal account of how aspects of anatomy and biomechanics are involved in the two specific physical activities/skills. </w:t>
            </w:r>
          </w:p>
          <w:p w14:paraId="03586FEB" w14:textId="77777777" w:rsidR="00946496" w:rsidRPr="00DB1E5B" w:rsidRDefault="00946496" w:rsidP="00E0490F">
            <w:pPr>
              <w:pStyle w:val="NCEAtablebody"/>
              <w:rPr>
                <w:lang w:val="en-NZ"/>
              </w:rPr>
            </w:pPr>
            <w:r w:rsidRPr="00DB1E5B">
              <w:rPr>
                <w:lang w:val="en-NZ"/>
              </w:rPr>
              <w:t xml:space="preserve">In their verbal account, the student </w:t>
            </w:r>
            <w:r w:rsidR="00E0490F" w:rsidRPr="00DB1E5B">
              <w:rPr>
                <w:lang w:val="en-NZ"/>
              </w:rPr>
              <w:t xml:space="preserve">describes </w:t>
            </w:r>
            <w:r w:rsidRPr="00DB1E5B">
              <w:rPr>
                <w:lang w:val="en-NZ"/>
              </w:rPr>
              <w:t xml:space="preserve">at least one aspect of basic functional anatomy involved in the </w:t>
            </w:r>
            <w:r w:rsidR="00A31572" w:rsidRPr="00DB1E5B">
              <w:rPr>
                <w:lang w:val="en-NZ"/>
              </w:rPr>
              <w:t>street-</w:t>
            </w:r>
            <w:r w:rsidR="000F21E9" w:rsidRPr="00DB1E5B">
              <w:rPr>
                <w:lang w:val="en-NZ"/>
              </w:rPr>
              <w:t xml:space="preserve">ball </w:t>
            </w:r>
            <w:r w:rsidRPr="00DB1E5B">
              <w:rPr>
                <w:lang w:val="en-NZ"/>
              </w:rPr>
              <w:t>activity/</w:t>
            </w:r>
            <w:proofErr w:type="spellStart"/>
            <w:r w:rsidRPr="00DB1E5B">
              <w:rPr>
                <w:lang w:val="en-NZ"/>
              </w:rPr>
              <w:t>ies</w:t>
            </w:r>
            <w:proofErr w:type="spellEnd"/>
            <w:r w:rsidRPr="00DB1E5B">
              <w:rPr>
                <w:lang w:val="en-NZ"/>
              </w:rPr>
              <w:t>, e.g. anatomical movement, bones and muscles involved in the movement, agonists and/or antagonists.</w:t>
            </w:r>
          </w:p>
          <w:p w14:paraId="72CA306F" w14:textId="77777777" w:rsidR="008D4818" w:rsidRPr="00DB1E5B" w:rsidRDefault="00946496" w:rsidP="00860005">
            <w:pPr>
              <w:pStyle w:val="NCEAbullets"/>
              <w:widowControl/>
              <w:tabs>
                <w:tab w:val="clear" w:pos="426"/>
                <w:tab w:val="left" w:pos="0"/>
              </w:tabs>
              <w:autoSpaceDE/>
              <w:autoSpaceDN/>
              <w:adjustRightInd/>
              <w:rPr>
                <w:sz w:val="20"/>
                <w:szCs w:val="20"/>
                <w:lang w:val="en-NZ"/>
              </w:rPr>
            </w:pPr>
            <w:r w:rsidRPr="00DB1E5B">
              <w:rPr>
                <w:sz w:val="20"/>
                <w:szCs w:val="20"/>
                <w:lang w:val="en-NZ"/>
              </w:rPr>
              <w:t xml:space="preserve">In their verbal account, the student </w:t>
            </w:r>
            <w:r w:rsidR="00E0490F" w:rsidRPr="00DB1E5B">
              <w:rPr>
                <w:sz w:val="20"/>
                <w:szCs w:val="20"/>
                <w:lang w:val="en-NZ"/>
              </w:rPr>
              <w:t xml:space="preserve">describes </w:t>
            </w:r>
            <w:r w:rsidRPr="00DB1E5B">
              <w:rPr>
                <w:sz w:val="20"/>
                <w:szCs w:val="20"/>
                <w:lang w:val="en-NZ"/>
              </w:rPr>
              <w:t xml:space="preserve">at least one basic principle of biomechanics (depending on the context used), e.g. </w:t>
            </w:r>
            <w:r w:rsidR="008D4818" w:rsidRPr="00DB1E5B">
              <w:rPr>
                <w:sz w:val="20"/>
                <w:szCs w:val="20"/>
                <w:lang w:val="en-NZ"/>
              </w:rPr>
              <w:t xml:space="preserve">balance/stability, projectile motion, </w:t>
            </w:r>
            <w:r w:rsidR="009C46B5" w:rsidRPr="00DB1E5B">
              <w:rPr>
                <w:sz w:val="20"/>
                <w:szCs w:val="20"/>
                <w:lang w:val="en-NZ"/>
              </w:rPr>
              <w:t>Newton’s</w:t>
            </w:r>
            <w:r w:rsidR="008D4818" w:rsidRPr="00DB1E5B">
              <w:rPr>
                <w:sz w:val="20"/>
                <w:szCs w:val="20"/>
                <w:lang w:val="en-NZ"/>
              </w:rPr>
              <w:t xml:space="preserve"> laws or force summation.</w:t>
            </w:r>
          </w:p>
          <w:p w14:paraId="51B10DA5" w14:textId="77777777" w:rsidR="00946496" w:rsidRPr="00DB1E5B" w:rsidRDefault="00946496" w:rsidP="008D4818">
            <w:pPr>
              <w:pStyle w:val="NCEAtablebody"/>
              <w:rPr>
                <w:lang w:val="en-NZ"/>
              </w:rPr>
            </w:pPr>
          </w:p>
          <w:p w14:paraId="10656343" w14:textId="77777777" w:rsidR="00946496" w:rsidRPr="00DB1E5B" w:rsidRDefault="0025773A" w:rsidP="00946496">
            <w:pPr>
              <w:pStyle w:val="NCEAtablebody"/>
              <w:rPr>
                <w:lang w:val="en-NZ"/>
              </w:rPr>
            </w:pPr>
            <w:r w:rsidRPr="00DB1E5B">
              <w:rPr>
                <w:lang w:val="en-NZ"/>
              </w:rPr>
              <w:t>The</w:t>
            </w:r>
            <w:r w:rsidR="00946496" w:rsidRPr="00DB1E5B">
              <w:rPr>
                <w:lang w:val="en-NZ"/>
              </w:rPr>
              <w:t xml:space="preserve"> student reports on how exercise physiology is involved in/affects how the body functions in the physical activities of the sport. This might include, for example, a simple account of basic physiological responses to large muscle locomotor-type activities (depending on the context used) such as acute and chronic response to training, energy systems.</w:t>
            </w:r>
          </w:p>
          <w:p w14:paraId="1C9DBF88" w14:textId="77777777" w:rsidR="00946496" w:rsidRPr="00DB1E5B" w:rsidRDefault="00946496" w:rsidP="00946496">
            <w:pPr>
              <w:pStyle w:val="NCEAtablebody"/>
              <w:rPr>
                <w:lang w:val="en-NZ"/>
              </w:rPr>
            </w:pPr>
            <w:r w:rsidRPr="00DB1E5B">
              <w:rPr>
                <w:lang w:val="en-NZ"/>
              </w:rPr>
              <w:t>For example:</w:t>
            </w:r>
          </w:p>
          <w:p w14:paraId="6AC9951A" w14:textId="77777777" w:rsidR="00946496" w:rsidRPr="00DB1E5B" w:rsidRDefault="00946496" w:rsidP="00946496">
            <w:pPr>
              <w:pStyle w:val="NCEAtablebody"/>
              <w:rPr>
                <w:lang w:val="en-NZ"/>
              </w:rPr>
            </w:pPr>
            <w:r w:rsidRPr="00DB1E5B">
              <w:rPr>
                <w:lang w:val="en-NZ"/>
              </w:rPr>
              <w:t xml:space="preserve">Free Throw shot </w:t>
            </w:r>
          </w:p>
          <w:p w14:paraId="5269F856" w14:textId="77777777" w:rsidR="00946496" w:rsidRPr="00DB1E5B" w:rsidRDefault="00946496" w:rsidP="00946496">
            <w:pPr>
              <w:pStyle w:val="NCEAtablebody"/>
              <w:rPr>
                <w:lang w:val="en-NZ"/>
              </w:rPr>
            </w:pPr>
            <w:r w:rsidRPr="00DB1E5B">
              <w:rPr>
                <w:lang w:val="en-NZ"/>
              </w:rPr>
              <w:lastRenderedPageBreak/>
              <w:t>Anatomy and biomechanics demonstration and verbal evidence</w:t>
            </w:r>
          </w:p>
          <w:p w14:paraId="4668D8AD" w14:textId="77777777" w:rsidR="00946496" w:rsidRPr="00C47B11" w:rsidRDefault="00946496" w:rsidP="0036038B">
            <w:pPr>
              <w:pStyle w:val="NCEAtablebody"/>
              <w:rPr>
                <w:i/>
                <w:lang w:val="en-NZ"/>
              </w:rPr>
            </w:pPr>
            <w:r w:rsidRPr="00C47B11">
              <w:rPr>
                <w:i/>
                <w:lang w:val="en-NZ"/>
              </w:rPr>
              <w:t xml:space="preserve">“The movement at my elbow is flexion to extension when I shoot the ball. The agonist muscle is the </w:t>
            </w:r>
            <w:proofErr w:type="spellStart"/>
            <w:r w:rsidRPr="00C47B11">
              <w:rPr>
                <w:i/>
                <w:lang w:val="en-NZ"/>
              </w:rPr>
              <w:t>tricep</w:t>
            </w:r>
            <w:proofErr w:type="spellEnd"/>
            <w:r w:rsidRPr="00C47B11">
              <w:rPr>
                <w:i/>
                <w:lang w:val="en-NZ"/>
              </w:rPr>
              <w:t xml:space="preserve"> and the antagonist is the bicep. </w:t>
            </w:r>
          </w:p>
          <w:p w14:paraId="3F4D5218" w14:textId="77777777" w:rsidR="00240462" w:rsidRPr="00C47B11" w:rsidRDefault="00240462" w:rsidP="00946496">
            <w:pPr>
              <w:pStyle w:val="NCEAtablebody"/>
              <w:rPr>
                <w:i/>
                <w:lang w:val="en-NZ"/>
              </w:rPr>
            </w:pPr>
            <w:r w:rsidRPr="00C47B11">
              <w:rPr>
                <w:i/>
                <w:lang w:val="en-NZ"/>
              </w:rPr>
              <w:t>I need to think about force summation when I do my free throw</w:t>
            </w:r>
            <w:r w:rsidR="003227F1" w:rsidRPr="00C47B11">
              <w:rPr>
                <w:i/>
                <w:lang w:val="en-NZ"/>
              </w:rPr>
              <w:t>. I need to use as many segments of the body as possib</w:t>
            </w:r>
            <w:r w:rsidR="003930D4" w:rsidRPr="00C47B11">
              <w:rPr>
                <w:i/>
                <w:lang w:val="en-NZ"/>
              </w:rPr>
              <w:t>le and use the correct timing and use my full range of motion to try to get the ball in the hoop.</w:t>
            </w:r>
            <w:r w:rsidR="00C47B11">
              <w:rPr>
                <w:i/>
                <w:lang w:val="en-NZ"/>
              </w:rPr>
              <w:t>”</w:t>
            </w:r>
          </w:p>
          <w:p w14:paraId="1453361E" w14:textId="77777777" w:rsidR="00C47B11" w:rsidRDefault="00C47B11" w:rsidP="00946496">
            <w:pPr>
              <w:pStyle w:val="NCEAtablebody"/>
              <w:rPr>
                <w:lang w:val="en-NZ"/>
              </w:rPr>
            </w:pPr>
          </w:p>
          <w:p w14:paraId="574FD6BE" w14:textId="77777777" w:rsidR="00946496" w:rsidRPr="00DB1E5B" w:rsidRDefault="00946496" w:rsidP="00946496">
            <w:pPr>
              <w:pStyle w:val="NCEAtablebody"/>
              <w:rPr>
                <w:lang w:val="en-NZ"/>
              </w:rPr>
            </w:pPr>
            <w:r w:rsidRPr="00DB1E5B">
              <w:rPr>
                <w:lang w:val="en-NZ"/>
              </w:rPr>
              <w:t>Exercise physiology report</w:t>
            </w:r>
          </w:p>
          <w:p w14:paraId="2CEE198E" w14:textId="77777777" w:rsidR="00946496" w:rsidRPr="00C47B11" w:rsidRDefault="00946496" w:rsidP="00946496">
            <w:pPr>
              <w:pStyle w:val="NCEAtablebody"/>
              <w:rPr>
                <w:i/>
                <w:lang w:val="en-NZ"/>
              </w:rPr>
            </w:pPr>
            <w:r w:rsidRPr="00C47B11">
              <w:rPr>
                <w:i/>
                <w:lang w:val="en-NZ"/>
              </w:rPr>
              <w:t>“When I played my heart rate increased and so did my respiration rate. After I had been playing for about 5 minutes I began to sweat and my muscles were really tired from running up and down the court.</w:t>
            </w:r>
          </w:p>
          <w:p w14:paraId="455730F5" w14:textId="77777777" w:rsidR="00946496" w:rsidRPr="00C47B11" w:rsidRDefault="00946496" w:rsidP="00946496">
            <w:pPr>
              <w:pStyle w:val="NCEAtablebody"/>
              <w:rPr>
                <w:i/>
                <w:lang w:val="en-NZ"/>
              </w:rPr>
            </w:pPr>
            <w:r w:rsidRPr="00C47B11">
              <w:rPr>
                <w:i/>
                <w:lang w:val="en-NZ"/>
              </w:rPr>
              <w:t>“Because we were playing nonstop for 7 minute halves it was an aerobic activity</w:t>
            </w:r>
            <w:r w:rsidR="000766FE" w:rsidRPr="00C47B11">
              <w:rPr>
                <w:i/>
                <w:lang w:val="en-NZ"/>
              </w:rPr>
              <w:t xml:space="preserve"> which uses my aerobic en</w:t>
            </w:r>
            <w:r w:rsidR="0014174B" w:rsidRPr="00C47B11">
              <w:rPr>
                <w:i/>
                <w:lang w:val="en-NZ"/>
              </w:rPr>
              <w:t>e</w:t>
            </w:r>
            <w:r w:rsidR="000766FE" w:rsidRPr="00C47B11">
              <w:rPr>
                <w:i/>
                <w:lang w:val="en-NZ"/>
              </w:rPr>
              <w:t>rgy system</w:t>
            </w:r>
            <w:r w:rsidRPr="00C47B11">
              <w:rPr>
                <w:i/>
                <w:lang w:val="en-NZ"/>
              </w:rPr>
              <w:t>. That is an activity that happens for more than 60 seconds.</w:t>
            </w:r>
          </w:p>
          <w:p w14:paraId="3CFDEEB6" w14:textId="77777777" w:rsidR="00946496" w:rsidRPr="00C47B11" w:rsidRDefault="00946496" w:rsidP="00946496">
            <w:pPr>
              <w:pStyle w:val="NCEAtablebody"/>
              <w:rPr>
                <w:b/>
                <w:i/>
                <w:lang w:val="en-NZ"/>
              </w:rPr>
            </w:pPr>
            <w:r w:rsidRPr="00C47B11">
              <w:rPr>
                <w:i/>
                <w:lang w:val="en-NZ"/>
              </w:rPr>
              <w:t xml:space="preserve">If I trained </w:t>
            </w:r>
            <w:r w:rsidR="0036038B" w:rsidRPr="00C47B11">
              <w:rPr>
                <w:i/>
                <w:lang w:val="en-NZ"/>
              </w:rPr>
              <w:t xml:space="preserve">hard for 6 months to a year </w:t>
            </w:r>
            <w:r w:rsidRPr="00C47B11">
              <w:rPr>
                <w:i/>
                <w:lang w:val="en-NZ"/>
              </w:rPr>
              <w:t>for street-ball I would be fitter because my heart would be stronger and more efficient…”</w:t>
            </w:r>
          </w:p>
          <w:p w14:paraId="74BB8F6F" w14:textId="77777777" w:rsidR="00946496" w:rsidRPr="00DB1E5B" w:rsidRDefault="00946496" w:rsidP="00946496">
            <w:pPr>
              <w:pStyle w:val="NCEAtablebody"/>
              <w:rPr>
                <w:lang w:val="en-NZ"/>
              </w:rPr>
            </w:pPr>
          </w:p>
        </w:tc>
        <w:tc>
          <w:tcPr>
            <w:tcW w:w="1603" w:type="pct"/>
            <w:shd w:val="clear" w:color="auto" w:fill="auto"/>
          </w:tcPr>
          <w:p w14:paraId="5A7A94ED" w14:textId="77777777" w:rsidR="00946496" w:rsidRPr="00DB1E5B" w:rsidRDefault="00946496" w:rsidP="00946496">
            <w:pPr>
              <w:pStyle w:val="NCEAtablebody"/>
              <w:rPr>
                <w:lang w:val="en-NZ"/>
              </w:rPr>
            </w:pPr>
            <w:r w:rsidRPr="00DB1E5B">
              <w:rPr>
                <w:lang w:val="en-NZ"/>
              </w:rPr>
              <w:lastRenderedPageBreak/>
              <w:t xml:space="preserve">The student demonstrates in-depth understanding of the function of the body as it relates to the performance of physical activity. </w:t>
            </w:r>
          </w:p>
          <w:p w14:paraId="2BB02ED3" w14:textId="77777777" w:rsidR="00946496" w:rsidRPr="00DB1E5B" w:rsidRDefault="00946496" w:rsidP="0036038B">
            <w:pPr>
              <w:pStyle w:val="NCEAtablebody"/>
              <w:rPr>
                <w:lang w:val="en-NZ"/>
              </w:rPr>
            </w:pPr>
            <w:r w:rsidRPr="00DB1E5B">
              <w:rPr>
                <w:lang w:val="en-NZ"/>
              </w:rPr>
              <w:t xml:space="preserve">The student completes a range of suitable physical activities in training/practice sessions </w:t>
            </w:r>
            <w:r w:rsidR="0036038B" w:rsidRPr="00DB1E5B">
              <w:rPr>
                <w:lang w:val="en-NZ"/>
              </w:rPr>
              <w:t xml:space="preserve">in preparation </w:t>
            </w:r>
            <w:r w:rsidRPr="00DB1E5B">
              <w:rPr>
                <w:lang w:val="en-NZ"/>
              </w:rPr>
              <w:t>for a street-ball</w:t>
            </w:r>
            <w:r w:rsidR="0036038B" w:rsidRPr="00DB1E5B">
              <w:rPr>
                <w:lang w:val="en-NZ"/>
              </w:rPr>
              <w:t xml:space="preserve"> tournament</w:t>
            </w:r>
            <w:r w:rsidRPr="00DB1E5B">
              <w:rPr>
                <w:lang w:val="en-NZ"/>
              </w:rPr>
              <w:t xml:space="preserve">, observes how their body functions in these activities, and gives a demonstration and verbal account of how aspects of anatomy and biomechanics are involved in the two specific physical activities/skills. </w:t>
            </w:r>
          </w:p>
          <w:p w14:paraId="21012F9E" w14:textId="77777777" w:rsidR="00946496" w:rsidRPr="00DB1E5B" w:rsidRDefault="00946496" w:rsidP="00E0490F">
            <w:pPr>
              <w:pStyle w:val="NCEAtablebody"/>
              <w:rPr>
                <w:lang w:val="en-NZ"/>
              </w:rPr>
            </w:pPr>
            <w:r w:rsidRPr="00DB1E5B">
              <w:rPr>
                <w:lang w:val="en-NZ"/>
              </w:rPr>
              <w:t xml:space="preserve">In their verbal account, the student </w:t>
            </w:r>
            <w:r w:rsidR="00E0490F" w:rsidRPr="00DB1E5B">
              <w:rPr>
                <w:lang w:val="en-NZ"/>
              </w:rPr>
              <w:t xml:space="preserve">explains </w:t>
            </w:r>
            <w:r w:rsidRPr="00DB1E5B">
              <w:rPr>
                <w:lang w:val="en-NZ"/>
              </w:rPr>
              <w:t>basic functional anatomy</w:t>
            </w:r>
            <w:r w:rsidR="000F21E9" w:rsidRPr="00DB1E5B">
              <w:rPr>
                <w:lang w:val="en-NZ"/>
              </w:rPr>
              <w:t xml:space="preserve"> involved in the street</w:t>
            </w:r>
            <w:r w:rsidR="00A31572" w:rsidRPr="00DB1E5B">
              <w:rPr>
                <w:lang w:val="en-NZ"/>
              </w:rPr>
              <w:t>-</w:t>
            </w:r>
            <w:r w:rsidR="000F21E9" w:rsidRPr="00DB1E5B">
              <w:rPr>
                <w:lang w:val="en-NZ"/>
              </w:rPr>
              <w:t>ball activities</w:t>
            </w:r>
            <w:r w:rsidRPr="00DB1E5B">
              <w:rPr>
                <w:lang w:val="en-NZ"/>
              </w:rPr>
              <w:t>, e.g. anatomical movement, bones and muscles involved in the movement, agonists and/or antagonists.</w:t>
            </w:r>
          </w:p>
          <w:p w14:paraId="458C8781" w14:textId="77777777" w:rsidR="008D4818" w:rsidRPr="00DB1E5B" w:rsidRDefault="00946496" w:rsidP="00E0490F">
            <w:pPr>
              <w:pStyle w:val="NCEAbullets"/>
              <w:widowControl/>
              <w:tabs>
                <w:tab w:val="clear" w:pos="426"/>
                <w:tab w:val="left" w:pos="0"/>
              </w:tabs>
              <w:autoSpaceDE/>
              <w:autoSpaceDN/>
              <w:adjustRightInd/>
              <w:rPr>
                <w:sz w:val="20"/>
                <w:szCs w:val="20"/>
                <w:lang w:val="en-NZ"/>
              </w:rPr>
            </w:pPr>
            <w:r w:rsidRPr="00DB1E5B">
              <w:rPr>
                <w:sz w:val="20"/>
                <w:szCs w:val="20"/>
                <w:lang w:val="en-NZ"/>
              </w:rPr>
              <w:t xml:space="preserve">In their verbal account, the student </w:t>
            </w:r>
            <w:r w:rsidR="00E0490F" w:rsidRPr="00DB1E5B">
              <w:rPr>
                <w:sz w:val="20"/>
                <w:szCs w:val="20"/>
                <w:lang w:val="en-NZ"/>
              </w:rPr>
              <w:t xml:space="preserve">explains </w:t>
            </w:r>
            <w:r w:rsidRPr="00DB1E5B">
              <w:rPr>
                <w:sz w:val="20"/>
                <w:szCs w:val="20"/>
                <w:lang w:val="en-NZ"/>
              </w:rPr>
              <w:t xml:space="preserve">basic principles of biomechanics (depending on the context used), e.g. </w:t>
            </w:r>
            <w:r w:rsidR="008D4818" w:rsidRPr="00DB1E5B">
              <w:rPr>
                <w:sz w:val="20"/>
                <w:szCs w:val="20"/>
                <w:lang w:val="en-NZ"/>
              </w:rPr>
              <w:t xml:space="preserve">balance/stability, projectile motion, </w:t>
            </w:r>
            <w:r w:rsidR="009C46B5" w:rsidRPr="00DB1E5B">
              <w:rPr>
                <w:sz w:val="20"/>
                <w:szCs w:val="20"/>
                <w:lang w:val="en-NZ"/>
              </w:rPr>
              <w:t>Newton’s</w:t>
            </w:r>
            <w:r w:rsidR="008D4818" w:rsidRPr="00DB1E5B">
              <w:rPr>
                <w:sz w:val="20"/>
                <w:szCs w:val="20"/>
                <w:lang w:val="en-NZ"/>
              </w:rPr>
              <w:t xml:space="preserve"> laws or force summation.</w:t>
            </w:r>
          </w:p>
          <w:p w14:paraId="3B37482A" w14:textId="77777777" w:rsidR="00946496" w:rsidRPr="00DB1E5B" w:rsidRDefault="00946496" w:rsidP="008D4818">
            <w:pPr>
              <w:pStyle w:val="NCEAtablebody"/>
              <w:rPr>
                <w:lang w:val="en-NZ"/>
              </w:rPr>
            </w:pPr>
          </w:p>
          <w:p w14:paraId="52D8471A" w14:textId="77777777" w:rsidR="00946496" w:rsidRPr="00DB1E5B" w:rsidRDefault="00946496" w:rsidP="00946496">
            <w:pPr>
              <w:pStyle w:val="NCEAtablebody"/>
              <w:rPr>
                <w:lang w:val="en-NZ"/>
              </w:rPr>
            </w:pPr>
            <w:r w:rsidRPr="00DB1E5B">
              <w:rPr>
                <w:lang w:val="en-NZ"/>
              </w:rPr>
              <w:t>The student reports on how exercise physiology is involved in/affects how the body functions in the physical activities of the sport. This might include, for example, an account of basic physiological responses to large muscle locomotor-type activities (depending on the context used) such as acute and chronic response to training, energy systems.</w:t>
            </w:r>
          </w:p>
          <w:p w14:paraId="4E2C9419" w14:textId="77777777" w:rsidR="00946496" w:rsidRPr="00DB1E5B" w:rsidRDefault="00946496" w:rsidP="00946496">
            <w:pPr>
              <w:pStyle w:val="NCEAtablebody"/>
              <w:rPr>
                <w:lang w:val="en-NZ"/>
              </w:rPr>
            </w:pPr>
            <w:r w:rsidRPr="00DB1E5B">
              <w:rPr>
                <w:lang w:val="en-NZ"/>
              </w:rPr>
              <w:t xml:space="preserve">The student explains, in their verbal account and written report, why the body functions in the manner described in performing the physical </w:t>
            </w:r>
            <w:r w:rsidRPr="00DB1E5B">
              <w:rPr>
                <w:lang w:val="en-NZ"/>
              </w:rPr>
              <w:lastRenderedPageBreak/>
              <w:t>activities completed.</w:t>
            </w:r>
          </w:p>
          <w:p w14:paraId="1F3A7341" w14:textId="77777777" w:rsidR="00946496" w:rsidRPr="00DB1E5B" w:rsidRDefault="00946496" w:rsidP="00946496">
            <w:pPr>
              <w:pStyle w:val="NCEAtablebody"/>
              <w:rPr>
                <w:lang w:val="en-NZ"/>
              </w:rPr>
            </w:pPr>
            <w:r w:rsidRPr="00DB1E5B">
              <w:rPr>
                <w:lang w:val="en-NZ"/>
              </w:rPr>
              <w:t>For example:</w:t>
            </w:r>
          </w:p>
          <w:p w14:paraId="206434DF" w14:textId="77777777" w:rsidR="00946496" w:rsidRPr="00DB1E5B" w:rsidRDefault="00946496" w:rsidP="00946496">
            <w:pPr>
              <w:pStyle w:val="NCEAtablebody"/>
              <w:rPr>
                <w:lang w:val="en-NZ"/>
              </w:rPr>
            </w:pPr>
            <w:r w:rsidRPr="00DB1E5B">
              <w:rPr>
                <w:lang w:val="en-NZ"/>
              </w:rPr>
              <w:t xml:space="preserve">Free Throw shot </w:t>
            </w:r>
          </w:p>
          <w:p w14:paraId="3F4D0197" w14:textId="77777777" w:rsidR="00946496" w:rsidRPr="00DB1E5B" w:rsidRDefault="00946496" w:rsidP="00946496">
            <w:pPr>
              <w:pStyle w:val="NCEAtablebody"/>
              <w:rPr>
                <w:lang w:val="en-NZ"/>
              </w:rPr>
            </w:pPr>
            <w:r w:rsidRPr="00DB1E5B">
              <w:rPr>
                <w:lang w:val="en-NZ"/>
              </w:rPr>
              <w:t>Anatomy and biomechanics demonstration and verbal evidence</w:t>
            </w:r>
          </w:p>
          <w:p w14:paraId="0842C8A3" w14:textId="77777777" w:rsidR="007B02C8" w:rsidRPr="00C47B11" w:rsidRDefault="007B02C8" w:rsidP="00683A73">
            <w:pPr>
              <w:rPr>
                <w:rFonts w:ascii="Arial" w:hAnsi="Arial" w:cs="Arial"/>
                <w:i/>
                <w:sz w:val="20"/>
                <w:szCs w:val="20"/>
                <w:lang w:val="en-NZ"/>
              </w:rPr>
            </w:pPr>
            <w:r w:rsidRPr="00C47B11">
              <w:rPr>
                <w:rFonts w:ascii="Arial" w:hAnsi="Arial" w:cs="Arial"/>
                <w:i/>
                <w:sz w:val="20"/>
                <w:szCs w:val="20"/>
                <w:lang w:val="en-NZ"/>
              </w:rPr>
              <w:t xml:space="preserve">“The movement at my </w:t>
            </w:r>
            <w:r w:rsidR="004F7EEE" w:rsidRPr="00C47B11">
              <w:rPr>
                <w:rFonts w:ascii="Arial" w:hAnsi="Arial" w:cs="Arial"/>
                <w:i/>
                <w:sz w:val="20"/>
                <w:szCs w:val="20"/>
                <w:lang w:val="en-NZ"/>
              </w:rPr>
              <w:t xml:space="preserve">right </w:t>
            </w:r>
            <w:r w:rsidR="009C46B5" w:rsidRPr="00C47B11">
              <w:rPr>
                <w:rFonts w:ascii="Arial" w:hAnsi="Arial" w:cs="Arial"/>
                <w:i/>
                <w:sz w:val="20"/>
                <w:szCs w:val="20"/>
                <w:lang w:val="en-NZ"/>
              </w:rPr>
              <w:t>elbow (</w:t>
            </w:r>
            <w:r w:rsidRPr="00C47B11">
              <w:rPr>
                <w:rFonts w:ascii="Arial" w:hAnsi="Arial" w:cs="Arial"/>
                <w:i/>
                <w:sz w:val="20"/>
                <w:szCs w:val="20"/>
                <w:lang w:val="en-NZ"/>
              </w:rPr>
              <w:t xml:space="preserve">hinge joint) for the free throw shot is flexion to extension when I shoot the ball. The agonist muscle is the </w:t>
            </w:r>
            <w:proofErr w:type="spellStart"/>
            <w:r w:rsidRPr="00C47B11">
              <w:rPr>
                <w:rFonts w:ascii="Arial" w:hAnsi="Arial" w:cs="Arial"/>
                <w:i/>
                <w:sz w:val="20"/>
                <w:szCs w:val="20"/>
                <w:lang w:val="en-NZ"/>
              </w:rPr>
              <w:t>tricep</w:t>
            </w:r>
            <w:proofErr w:type="spellEnd"/>
            <w:r w:rsidRPr="00C47B11">
              <w:rPr>
                <w:rFonts w:ascii="Arial" w:hAnsi="Arial" w:cs="Arial"/>
                <w:i/>
                <w:sz w:val="20"/>
                <w:szCs w:val="20"/>
                <w:lang w:val="en-NZ"/>
              </w:rPr>
              <w:t xml:space="preserve"> and the antagonist is the bicep. At the same time my </w:t>
            </w:r>
            <w:r w:rsidR="004F7EEE" w:rsidRPr="00C47B11">
              <w:rPr>
                <w:rFonts w:ascii="Arial" w:hAnsi="Arial" w:cs="Arial"/>
                <w:i/>
                <w:sz w:val="20"/>
                <w:szCs w:val="20"/>
                <w:lang w:val="en-NZ"/>
              </w:rPr>
              <w:t xml:space="preserve">left and right </w:t>
            </w:r>
            <w:r w:rsidRPr="00C47B11">
              <w:rPr>
                <w:rFonts w:ascii="Arial" w:hAnsi="Arial" w:cs="Arial"/>
                <w:i/>
                <w:sz w:val="20"/>
                <w:szCs w:val="20"/>
                <w:lang w:val="en-NZ"/>
              </w:rPr>
              <w:t>knee</w:t>
            </w:r>
            <w:r w:rsidR="004F7EEE" w:rsidRPr="00C47B11">
              <w:rPr>
                <w:rFonts w:ascii="Arial" w:hAnsi="Arial" w:cs="Arial"/>
                <w:i/>
                <w:sz w:val="20"/>
                <w:szCs w:val="20"/>
                <w:lang w:val="en-NZ"/>
              </w:rPr>
              <w:t>s (hinge joint) are</w:t>
            </w:r>
            <w:r w:rsidRPr="00C47B11">
              <w:rPr>
                <w:rFonts w:ascii="Arial" w:hAnsi="Arial" w:cs="Arial"/>
                <w:i/>
                <w:sz w:val="20"/>
                <w:szCs w:val="20"/>
                <w:lang w:val="en-NZ"/>
              </w:rPr>
              <w:t xml:space="preserve"> moving from flexion to extension.  This means that the </w:t>
            </w:r>
            <w:r w:rsidR="009C46B5" w:rsidRPr="00C47B11">
              <w:rPr>
                <w:rFonts w:ascii="Arial" w:hAnsi="Arial" w:cs="Arial"/>
                <w:i/>
                <w:sz w:val="20"/>
                <w:szCs w:val="20"/>
                <w:lang w:val="en-NZ"/>
              </w:rPr>
              <w:t>quadriceps is</w:t>
            </w:r>
            <w:r w:rsidRPr="00C47B11">
              <w:rPr>
                <w:rFonts w:ascii="Arial" w:hAnsi="Arial" w:cs="Arial"/>
                <w:i/>
                <w:sz w:val="20"/>
                <w:szCs w:val="20"/>
                <w:lang w:val="en-NZ"/>
              </w:rPr>
              <w:t xml:space="preserve"> the agonist and the hamstrings are the antagonist.  Muscles work in pairs to produce movement.  While one is contracting, the other is relaxing.  </w:t>
            </w:r>
          </w:p>
          <w:p w14:paraId="0517D356" w14:textId="77777777" w:rsidR="007B02C8" w:rsidRPr="00C47B11" w:rsidRDefault="007B02C8" w:rsidP="007B02C8">
            <w:pPr>
              <w:pStyle w:val="NCEAtablebody"/>
              <w:rPr>
                <w:i/>
                <w:lang w:val="en-NZ"/>
              </w:rPr>
            </w:pPr>
          </w:p>
          <w:p w14:paraId="7E132D9B" w14:textId="77777777" w:rsidR="007B02C8" w:rsidRPr="00C47B11" w:rsidRDefault="007B02C8" w:rsidP="003930D4">
            <w:pPr>
              <w:pStyle w:val="NCEAtablebody"/>
              <w:rPr>
                <w:i/>
                <w:lang w:val="en-NZ"/>
              </w:rPr>
            </w:pPr>
            <w:r w:rsidRPr="00C47B11">
              <w:rPr>
                <w:i/>
                <w:lang w:val="en-NZ"/>
              </w:rPr>
              <w:t xml:space="preserve">I need to think about force summation when I do my free throw.  I need to use as many segments of the body as </w:t>
            </w:r>
            <w:r w:rsidR="00CB41E4" w:rsidRPr="00C47B11">
              <w:rPr>
                <w:i/>
                <w:lang w:val="en-NZ"/>
              </w:rPr>
              <w:t>possible as well as use the correct timing using my large muscles first, and then my smaller muscles last, but fastest.  If I did not get the cor</w:t>
            </w:r>
            <w:r w:rsidR="003930D4" w:rsidRPr="00C47B11">
              <w:rPr>
                <w:i/>
                <w:lang w:val="en-NZ"/>
              </w:rPr>
              <w:t>rect timing of my body segments then my free throw shot would be un-co-ordinated and there would not be as much maximum force put behind the ball to go into the hoop.  I also need to use a full range of motion which would also generate more force.</w:t>
            </w:r>
            <w:r w:rsidR="00C47B11">
              <w:rPr>
                <w:i/>
                <w:lang w:val="en-NZ"/>
              </w:rPr>
              <w:t>”</w:t>
            </w:r>
            <w:r w:rsidR="00CB41E4" w:rsidRPr="00C47B11">
              <w:rPr>
                <w:i/>
                <w:lang w:val="en-NZ"/>
              </w:rPr>
              <w:t xml:space="preserve"> </w:t>
            </w:r>
          </w:p>
          <w:p w14:paraId="40C98952" w14:textId="77777777" w:rsidR="007B02C8" w:rsidRPr="00DB1E5B" w:rsidRDefault="007B02C8" w:rsidP="00946496">
            <w:pPr>
              <w:rPr>
                <w:rFonts w:cs="Arial"/>
                <w:i/>
                <w:sz w:val="20"/>
                <w:lang w:val="en-NZ"/>
              </w:rPr>
            </w:pPr>
          </w:p>
          <w:p w14:paraId="0EA5EBEE" w14:textId="77777777" w:rsidR="00946496" w:rsidRPr="00DB1E5B" w:rsidRDefault="00946496" w:rsidP="00946496">
            <w:pPr>
              <w:pStyle w:val="NCEAtablebody"/>
              <w:rPr>
                <w:lang w:val="en-NZ"/>
              </w:rPr>
            </w:pPr>
            <w:r w:rsidRPr="00DB1E5B">
              <w:rPr>
                <w:lang w:val="en-NZ"/>
              </w:rPr>
              <w:t>Exercise physiology report</w:t>
            </w:r>
          </w:p>
          <w:p w14:paraId="0E58B479" w14:textId="77777777" w:rsidR="00946496" w:rsidRPr="00C47B11" w:rsidRDefault="00946496" w:rsidP="00946496">
            <w:pPr>
              <w:pStyle w:val="NCEAtablebody"/>
              <w:rPr>
                <w:i/>
                <w:lang w:val="en-NZ"/>
              </w:rPr>
            </w:pPr>
            <w:r w:rsidRPr="00C47B11">
              <w:rPr>
                <w:i/>
                <w:lang w:val="en-NZ"/>
              </w:rPr>
              <w:t>“</w:t>
            </w:r>
            <w:r w:rsidR="008B0AE0" w:rsidRPr="00C47B11">
              <w:rPr>
                <w:i/>
                <w:lang w:val="en-NZ"/>
              </w:rPr>
              <w:t>The immediate effects from w</w:t>
            </w:r>
            <w:r w:rsidRPr="00C47B11">
              <w:rPr>
                <w:i/>
                <w:lang w:val="en-NZ"/>
              </w:rPr>
              <w:t xml:space="preserve">hen I played </w:t>
            </w:r>
            <w:r w:rsidR="009C46B5" w:rsidRPr="00C47B11">
              <w:rPr>
                <w:i/>
                <w:lang w:val="en-NZ"/>
              </w:rPr>
              <w:t>were</w:t>
            </w:r>
            <w:r w:rsidR="008B0AE0" w:rsidRPr="00C47B11">
              <w:rPr>
                <w:i/>
                <w:lang w:val="en-NZ"/>
              </w:rPr>
              <w:t xml:space="preserve"> that </w:t>
            </w:r>
            <w:r w:rsidRPr="00C47B11">
              <w:rPr>
                <w:i/>
                <w:lang w:val="en-NZ"/>
              </w:rPr>
              <w:t>my breathing and heart rate increased which allowed more oxygen to be delivered to my muscles. Because of this I can perform with more effort as I</w:t>
            </w:r>
            <w:r w:rsidR="00B37CDB" w:rsidRPr="00C47B11">
              <w:rPr>
                <w:i/>
                <w:lang w:val="en-NZ"/>
              </w:rPr>
              <w:t xml:space="preserve"> don’t get tired as quickly as t</w:t>
            </w:r>
            <w:r w:rsidRPr="00C47B11">
              <w:rPr>
                <w:i/>
                <w:lang w:val="en-NZ"/>
              </w:rPr>
              <w:t>he increase in oxygen fuels my muscles.</w:t>
            </w:r>
          </w:p>
          <w:p w14:paraId="7C104378" w14:textId="77777777" w:rsidR="00946496" w:rsidRPr="00C47B11" w:rsidRDefault="008B0AE0" w:rsidP="00946496">
            <w:pPr>
              <w:pStyle w:val="NCEAtablebody"/>
              <w:rPr>
                <w:i/>
                <w:lang w:val="en-NZ"/>
              </w:rPr>
            </w:pPr>
            <w:r w:rsidRPr="00C47B11">
              <w:rPr>
                <w:i/>
                <w:lang w:val="en-NZ"/>
              </w:rPr>
              <w:t>I also noticed that I was sweating lots.  S</w:t>
            </w:r>
            <w:r w:rsidR="00946496" w:rsidRPr="00C47B11">
              <w:rPr>
                <w:i/>
                <w:lang w:val="en-NZ"/>
              </w:rPr>
              <w:t xml:space="preserve">weating occurs to help cool down the temperature of the body because all the intense </w:t>
            </w:r>
            <w:r w:rsidR="00946496" w:rsidRPr="00C47B11">
              <w:rPr>
                <w:i/>
                <w:lang w:val="en-NZ"/>
              </w:rPr>
              <w:lastRenderedPageBreak/>
              <w:t>exercise is heating up the body.</w:t>
            </w:r>
          </w:p>
          <w:p w14:paraId="16F957AB" w14:textId="77777777" w:rsidR="00946496" w:rsidRPr="00C47B11" w:rsidRDefault="008B0AE0" w:rsidP="00946496">
            <w:pPr>
              <w:pStyle w:val="NCEAtablebody"/>
              <w:rPr>
                <w:i/>
                <w:lang w:val="en-NZ"/>
              </w:rPr>
            </w:pPr>
            <w:r w:rsidRPr="00C47B11">
              <w:rPr>
                <w:i/>
                <w:lang w:val="en-NZ"/>
              </w:rPr>
              <w:t>I found that I used two</w:t>
            </w:r>
            <w:r w:rsidR="00280F6A" w:rsidRPr="00C47B11">
              <w:rPr>
                <w:i/>
                <w:lang w:val="en-NZ"/>
              </w:rPr>
              <w:t xml:space="preserve"> major energy systems in street-</w:t>
            </w:r>
            <w:r w:rsidRPr="00C47B11">
              <w:rPr>
                <w:i/>
                <w:lang w:val="en-NZ"/>
              </w:rPr>
              <w:t>ball.  I</w:t>
            </w:r>
            <w:r w:rsidR="00946496" w:rsidRPr="00C47B11">
              <w:rPr>
                <w:i/>
                <w:lang w:val="en-NZ"/>
              </w:rPr>
              <w:t xml:space="preserve"> think that you need an aerobic base</w:t>
            </w:r>
            <w:r w:rsidR="000766FE" w:rsidRPr="00C47B11">
              <w:rPr>
                <w:i/>
                <w:lang w:val="en-NZ"/>
              </w:rPr>
              <w:t xml:space="preserve"> (aerobic energy system –</w:t>
            </w:r>
            <w:r w:rsidR="00280F6A" w:rsidRPr="00C47B11">
              <w:rPr>
                <w:i/>
                <w:lang w:val="en-NZ"/>
              </w:rPr>
              <w:t xml:space="preserve"> </w:t>
            </w:r>
            <w:r w:rsidR="000766FE" w:rsidRPr="00C47B11">
              <w:rPr>
                <w:i/>
                <w:lang w:val="en-NZ"/>
              </w:rPr>
              <w:t xml:space="preserve">as the game lasts for more than 60 seconds) </w:t>
            </w:r>
            <w:r w:rsidR="00946496" w:rsidRPr="00C47B11">
              <w:rPr>
                <w:i/>
                <w:lang w:val="en-NZ"/>
              </w:rPr>
              <w:t xml:space="preserve"> but there is a large part of the game that uses the Lactic acid system as we have a rest when the ball goes out and when it is thrown in from half way when a goal is scored. This rest allows me to suck up the oxygen.</w:t>
            </w:r>
          </w:p>
          <w:p w14:paraId="76A5055F" w14:textId="77777777" w:rsidR="00946496" w:rsidRPr="00DB1E5B" w:rsidRDefault="00946496" w:rsidP="00946496">
            <w:pPr>
              <w:pStyle w:val="NCEAtablebody"/>
              <w:rPr>
                <w:lang w:val="en-NZ"/>
              </w:rPr>
            </w:pPr>
            <w:r w:rsidRPr="00C47B11">
              <w:rPr>
                <w:i/>
                <w:lang w:val="en-NZ"/>
              </w:rPr>
              <w:t xml:space="preserve">“If I trained hard </w:t>
            </w:r>
            <w:r w:rsidR="008B0AE0" w:rsidRPr="00C47B11">
              <w:rPr>
                <w:i/>
                <w:lang w:val="en-NZ"/>
              </w:rPr>
              <w:t xml:space="preserve">for 6 months to a year </w:t>
            </w:r>
            <w:r w:rsidRPr="00C47B11">
              <w:rPr>
                <w:i/>
                <w:lang w:val="en-NZ"/>
              </w:rPr>
              <w:t xml:space="preserve">for this then there would be some significant </w:t>
            </w:r>
            <w:r w:rsidR="008B0AE0" w:rsidRPr="00C47B11">
              <w:rPr>
                <w:i/>
                <w:lang w:val="en-NZ"/>
              </w:rPr>
              <w:t xml:space="preserve">long term </w:t>
            </w:r>
            <w:r w:rsidRPr="00C47B11">
              <w:rPr>
                <w:i/>
                <w:lang w:val="en-NZ"/>
              </w:rPr>
              <w:t>changes to my body. My muscles would get bigger and stronger as I would do a weights programme to help me jump higher. I would also do some aerobic training to improve my cardio vascular efficiency and some anaerobic training so my body can get used to getting less tired. When I train like this my heart gets bigger and can pump more blood in one beat therefore more oxygen to the muscle…”</w:t>
            </w:r>
          </w:p>
        </w:tc>
        <w:tc>
          <w:tcPr>
            <w:tcW w:w="1794" w:type="pct"/>
            <w:shd w:val="clear" w:color="auto" w:fill="auto"/>
          </w:tcPr>
          <w:p w14:paraId="33CC0DF1" w14:textId="77777777" w:rsidR="00946496" w:rsidRPr="00DB1E5B" w:rsidRDefault="00946496" w:rsidP="00946496">
            <w:pPr>
              <w:pStyle w:val="NCEAtablebody"/>
              <w:rPr>
                <w:lang w:val="en-NZ"/>
              </w:rPr>
            </w:pPr>
            <w:r w:rsidRPr="00DB1E5B">
              <w:rPr>
                <w:lang w:val="en-NZ"/>
              </w:rPr>
              <w:lastRenderedPageBreak/>
              <w:t xml:space="preserve">The student demonstrates comprehensive understanding of the function of the body as it relates to the performance of physical activity. </w:t>
            </w:r>
          </w:p>
          <w:p w14:paraId="363F96EA" w14:textId="77777777" w:rsidR="00946496" w:rsidRPr="00DB1E5B" w:rsidRDefault="00946496" w:rsidP="00946496">
            <w:pPr>
              <w:pStyle w:val="NCEAtablebody"/>
              <w:rPr>
                <w:lang w:val="en-NZ"/>
              </w:rPr>
            </w:pPr>
            <w:r w:rsidRPr="00DB1E5B">
              <w:rPr>
                <w:lang w:val="en-NZ"/>
              </w:rPr>
              <w:t xml:space="preserve">The student completes a range of suitable physical activities in training/practice sessions for a street-ball competition in Sport Education, observes how their body functions in these activities, and gives a demonstration and verbal account of how aspects of anatomy and biomechanics are involved in the two specific physical activities/skills. </w:t>
            </w:r>
          </w:p>
          <w:p w14:paraId="408D69F9" w14:textId="77777777" w:rsidR="00946496" w:rsidRPr="00DB1E5B" w:rsidRDefault="00946496" w:rsidP="00E0490F">
            <w:pPr>
              <w:pStyle w:val="NCEAtablebody"/>
              <w:rPr>
                <w:lang w:val="en-NZ"/>
              </w:rPr>
            </w:pPr>
            <w:r w:rsidRPr="00DB1E5B">
              <w:rPr>
                <w:lang w:val="en-NZ"/>
              </w:rPr>
              <w:t xml:space="preserve">In their verbal account, the student </w:t>
            </w:r>
            <w:r w:rsidR="00E0490F" w:rsidRPr="00DB1E5B">
              <w:rPr>
                <w:lang w:val="en-NZ"/>
              </w:rPr>
              <w:t xml:space="preserve">explains in detail </w:t>
            </w:r>
            <w:r w:rsidRPr="00DB1E5B">
              <w:rPr>
                <w:lang w:val="en-NZ"/>
              </w:rPr>
              <w:t>basic functional anatomy</w:t>
            </w:r>
            <w:r w:rsidR="00A31572" w:rsidRPr="00DB1E5B">
              <w:rPr>
                <w:lang w:val="en-NZ"/>
              </w:rPr>
              <w:t xml:space="preserve"> involved in the street-</w:t>
            </w:r>
            <w:r w:rsidR="000F21E9" w:rsidRPr="00DB1E5B">
              <w:rPr>
                <w:lang w:val="en-NZ"/>
              </w:rPr>
              <w:t>ball activities</w:t>
            </w:r>
            <w:r w:rsidRPr="00DB1E5B">
              <w:rPr>
                <w:lang w:val="en-NZ"/>
              </w:rPr>
              <w:t xml:space="preserve"> e.g. anatomical movement, bones and muscles involved in the movement, agonists and/or antagonists.</w:t>
            </w:r>
          </w:p>
          <w:p w14:paraId="0C273C91" w14:textId="77777777" w:rsidR="008D4818" w:rsidRPr="00DB1E5B" w:rsidRDefault="00946496" w:rsidP="00E0490F">
            <w:pPr>
              <w:pStyle w:val="NCEAbullets"/>
              <w:widowControl/>
              <w:tabs>
                <w:tab w:val="clear" w:pos="426"/>
                <w:tab w:val="left" w:pos="0"/>
              </w:tabs>
              <w:autoSpaceDE/>
              <w:autoSpaceDN/>
              <w:adjustRightInd/>
              <w:rPr>
                <w:sz w:val="20"/>
                <w:szCs w:val="20"/>
                <w:lang w:val="en-NZ"/>
              </w:rPr>
            </w:pPr>
            <w:r w:rsidRPr="00DB1E5B">
              <w:rPr>
                <w:sz w:val="20"/>
                <w:szCs w:val="20"/>
                <w:lang w:val="en-NZ"/>
              </w:rPr>
              <w:t xml:space="preserve">In their verbal account, the student </w:t>
            </w:r>
            <w:r w:rsidR="00E0490F" w:rsidRPr="00DB1E5B">
              <w:rPr>
                <w:sz w:val="20"/>
                <w:szCs w:val="20"/>
                <w:lang w:val="en-NZ"/>
              </w:rPr>
              <w:t xml:space="preserve">explains in detail </w:t>
            </w:r>
            <w:r w:rsidRPr="00DB1E5B">
              <w:rPr>
                <w:sz w:val="20"/>
                <w:szCs w:val="20"/>
                <w:lang w:val="en-NZ"/>
              </w:rPr>
              <w:t>basic principles of biomechanics (depending on the context used), e.g.</w:t>
            </w:r>
            <w:r w:rsidR="008D4818" w:rsidRPr="00DB1E5B">
              <w:rPr>
                <w:sz w:val="20"/>
                <w:szCs w:val="20"/>
                <w:lang w:val="en-NZ"/>
              </w:rPr>
              <w:t xml:space="preserve"> balance/stability, projectile motion, </w:t>
            </w:r>
            <w:r w:rsidR="009C46B5" w:rsidRPr="00DB1E5B">
              <w:rPr>
                <w:sz w:val="20"/>
                <w:szCs w:val="20"/>
                <w:lang w:val="en-NZ"/>
              </w:rPr>
              <w:t>Newton’s</w:t>
            </w:r>
            <w:r w:rsidR="008D4818" w:rsidRPr="00DB1E5B">
              <w:rPr>
                <w:sz w:val="20"/>
                <w:szCs w:val="20"/>
                <w:lang w:val="en-NZ"/>
              </w:rPr>
              <w:t xml:space="preserve"> laws or force summation.</w:t>
            </w:r>
          </w:p>
          <w:p w14:paraId="584B489D" w14:textId="77777777" w:rsidR="00946496" w:rsidRPr="00DB1E5B" w:rsidRDefault="00946496" w:rsidP="008D4818">
            <w:pPr>
              <w:pStyle w:val="NCEAtablebody"/>
              <w:rPr>
                <w:lang w:val="en-NZ"/>
              </w:rPr>
            </w:pPr>
          </w:p>
          <w:p w14:paraId="5B2D82E1" w14:textId="77777777" w:rsidR="00946496" w:rsidRPr="00DB1E5B" w:rsidRDefault="00946496" w:rsidP="00946496">
            <w:pPr>
              <w:pStyle w:val="NCEAtablebody"/>
              <w:rPr>
                <w:lang w:val="en-NZ"/>
              </w:rPr>
            </w:pPr>
            <w:r w:rsidRPr="00DB1E5B">
              <w:rPr>
                <w:lang w:val="en-NZ"/>
              </w:rPr>
              <w:t>The student reports on how exercise physiology is involved in/affects how the body functions in the physical activities of t</w:t>
            </w:r>
            <w:r w:rsidR="00A31572" w:rsidRPr="00DB1E5B">
              <w:rPr>
                <w:lang w:val="en-NZ"/>
              </w:rPr>
              <w:t>he sport. This might include, f</w:t>
            </w:r>
            <w:r w:rsidRPr="00DB1E5B">
              <w:rPr>
                <w:lang w:val="en-NZ"/>
              </w:rPr>
              <w:t>o</w:t>
            </w:r>
            <w:r w:rsidR="00A31572" w:rsidRPr="00DB1E5B">
              <w:rPr>
                <w:lang w:val="en-NZ"/>
              </w:rPr>
              <w:t>r example;</w:t>
            </w:r>
            <w:r w:rsidRPr="00DB1E5B">
              <w:rPr>
                <w:lang w:val="en-NZ"/>
              </w:rPr>
              <w:t xml:space="preserve"> basic physiological responses to large muscle locomotor-type activities (depending on the context used) such as acute and chronic response to training, energy systems.</w:t>
            </w:r>
          </w:p>
          <w:p w14:paraId="7C02D564" w14:textId="77777777" w:rsidR="00946496" w:rsidRPr="00DB1E5B" w:rsidRDefault="00946496" w:rsidP="00946496">
            <w:pPr>
              <w:pStyle w:val="NCEAtablebody"/>
              <w:rPr>
                <w:lang w:val="en-NZ"/>
              </w:rPr>
            </w:pPr>
            <w:r w:rsidRPr="00DB1E5B">
              <w:rPr>
                <w:lang w:val="en-NZ"/>
              </w:rPr>
              <w:t>The student explains, in their verbal account and written report, how and why the body functions in the manner described in performing the physical activities completed.</w:t>
            </w:r>
          </w:p>
          <w:p w14:paraId="13C14D80" w14:textId="77777777" w:rsidR="00946496" w:rsidRPr="00DB1E5B" w:rsidRDefault="00946496" w:rsidP="00946496">
            <w:pPr>
              <w:pStyle w:val="NCEAtablebody"/>
              <w:rPr>
                <w:lang w:val="en-NZ"/>
              </w:rPr>
            </w:pPr>
            <w:r w:rsidRPr="00DB1E5B">
              <w:rPr>
                <w:lang w:val="en-NZ"/>
              </w:rPr>
              <w:t xml:space="preserve">The student explains how anatomical structure relates to (affects/limits) the performance of a physical </w:t>
            </w:r>
            <w:r w:rsidRPr="00DB1E5B">
              <w:rPr>
                <w:lang w:val="en-NZ"/>
              </w:rPr>
              <w:lastRenderedPageBreak/>
              <w:t>activity, uses biomechanical principles to explain the performance of a physical activity</w:t>
            </w:r>
          </w:p>
          <w:p w14:paraId="79C6D7D3" w14:textId="77777777" w:rsidR="00946496" w:rsidRPr="00DB1E5B" w:rsidRDefault="00946496" w:rsidP="00946496">
            <w:pPr>
              <w:pStyle w:val="NCEAtablebody"/>
              <w:rPr>
                <w:lang w:val="en-NZ"/>
              </w:rPr>
            </w:pPr>
            <w:r w:rsidRPr="00DB1E5B">
              <w:rPr>
                <w:lang w:val="en-NZ"/>
              </w:rPr>
              <w:t>The student explains how physical activity and how the physiological responses (e.g. heart rate) relate to the intensity of a physical activity.</w:t>
            </w:r>
          </w:p>
          <w:p w14:paraId="5C52BFEC" w14:textId="77777777" w:rsidR="00946496" w:rsidRPr="00DB1E5B" w:rsidRDefault="00946496" w:rsidP="00946496">
            <w:pPr>
              <w:pStyle w:val="NCEAtablebody"/>
              <w:rPr>
                <w:lang w:val="en-NZ"/>
              </w:rPr>
            </w:pPr>
            <w:r w:rsidRPr="00DB1E5B">
              <w:rPr>
                <w:lang w:val="en-NZ"/>
              </w:rPr>
              <w:t>For example:</w:t>
            </w:r>
          </w:p>
          <w:p w14:paraId="6D99ADC1" w14:textId="77777777" w:rsidR="00946496" w:rsidRPr="00DB1E5B" w:rsidRDefault="00946496" w:rsidP="00946496">
            <w:pPr>
              <w:pStyle w:val="NCEAtablebody"/>
              <w:rPr>
                <w:lang w:val="en-NZ"/>
              </w:rPr>
            </w:pPr>
            <w:r w:rsidRPr="00DB1E5B">
              <w:rPr>
                <w:lang w:val="en-NZ"/>
              </w:rPr>
              <w:t xml:space="preserve">Free Throw shot </w:t>
            </w:r>
          </w:p>
          <w:p w14:paraId="3BABA9F8" w14:textId="77777777" w:rsidR="00946496" w:rsidRPr="00DB1E5B" w:rsidRDefault="00946496" w:rsidP="00946496">
            <w:pPr>
              <w:pStyle w:val="NCEAtablebody"/>
              <w:rPr>
                <w:lang w:val="en-NZ"/>
              </w:rPr>
            </w:pPr>
            <w:r w:rsidRPr="00DB1E5B">
              <w:rPr>
                <w:lang w:val="en-NZ"/>
              </w:rPr>
              <w:t>(Anatomy and biomechanics demonstration and verbal evidence)</w:t>
            </w:r>
          </w:p>
          <w:p w14:paraId="43A45574" w14:textId="77777777" w:rsidR="004F7EEE" w:rsidRPr="00C47B11" w:rsidRDefault="00C47B11" w:rsidP="004F7EEE">
            <w:pPr>
              <w:pStyle w:val="NCEAtablebody"/>
              <w:rPr>
                <w:i/>
                <w:lang w:val="en-NZ"/>
              </w:rPr>
            </w:pPr>
            <w:r w:rsidRPr="00C47B11">
              <w:rPr>
                <w:i/>
                <w:lang w:val="en-NZ"/>
              </w:rPr>
              <w:t>“</w:t>
            </w:r>
            <w:r w:rsidR="004F7EEE" w:rsidRPr="00C47B11">
              <w:rPr>
                <w:i/>
                <w:lang w:val="en-NZ"/>
              </w:rPr>
              <w:t xml:space="preserve">The movement at my right </w:t>
            </w:r>
            <w:r w:rsidR="009C46B5" w:rsidRPr="00C47B11">
              <w:rPr>
                <w:i/>
                <w:lang w:val="en-NZ"/>
              </w:rPr>
              <w:t>elbow (</w:t>
            </w:r>
            <w:r w:rsidR="004F7EEE" w:rsidRPr="00C47B11">
              <w:rPr>
                <w:i/>
                <w:lang w:val="en-NZ"/>
              </w:rPr>
              <w:t xml:space="preserve">hinge joint) for the free throw shot is flexion to extension when I shoot the ball. Extension is when you straighten or increase the angle between two bones.  The agonist muscle is the </w:t>
            </w:r>
            <w:proofErr w:type="spellStart"/>
            <w:r w:rsidR="004F7EEE" w:rsidRPr="00C47B11">
              <w:rPr>
                <w:i/>
                <w:lang w:val="en-NZ"/>
              </w:rPr>
              <w:t>tricep</w:t>
            </w:r>
            <w:proofErr w:type="spellEnd"/>
            <w:r w:rsidR="004F7EEE" w:rsidRPr="00C47B11">
              <w:rPr>
                <w:i/>
                <w:lang w:val="en-NZ"/>
              </w:rPr>
              <w:t xml:space="preserve"> and the antagonist is the bicep. At the same time my left and right knees (hinge joint) are moving from flexion to extension.  This means that the </w:t>
            </w:r>
            <w:r w:rsidR="009C46B5" w:rsidRPr="00C47B11">
              <w:rPr>
                <w:i/>
                <w:lang w:val="en-NZ"/>
              </w:rPr>
              <w:t>quadriceps is</w:t>
            </w:r>
            <w:r w:rsidR="004F7EEE" w:rsidRPr="00C47B11">
              <w:rPr>
                <w:i/>
                <w:lang w:val="en-NZ"/>
              </w:rPr>
              <w:t xml:space="preserve"> the agonist and the hamstrings are the antagonist.  Muscles work in pairs to produce movement.  While one is contracting, the other is relaxing.  Antagonists help control the speed of the movement</w:t>
            </w:r>
            <w:r w:rsidR="000766FE" w:rsidRPr="00C47B11">
              <w:rPr>
                <w:i/>
                <w:lang w:val="en-NZ"/>
              </w:rPr>
              <w:t xml:space="preserve"> and </w:t>
            </w:r>
            <w:r w:rsidR="00B37CDB" w:rsidRPr="00C47B11">
              <w:rPr>
                <w:i/>
                <w:lang w:val="en-NZ"/>
              </w:rPr>
              <w:t xml:space="preserve">ensure </w:t>
            </w:r>
            <w:r w:rsidR="000766FE" w:rsidRPr="00C47B11">
              <w:rPr>
                <w:i/>
                <w:lang w:val="en-NZ"/>
              </w:rPr>
              <w:t>the joint does not move beyond its range</w:t>
            </w:r>
            <w:r w:rsidR="004F7EEE" w:rsidRPr="00C47B11">
              <w:rPr>
                <w:i/>
                <w:lang w:val="en-NZ"/>
              </w:rPr>
              <w:t xml:space="preserve">.  </w:t>
            </w:r>
          </w:p>
          <w:p w14:paraId="126F0C20" w14:textId="77777777" w:rsidR="00946496" w:rsidRPr="00C47B11" w:rsidRDefault="00946496" w:rsidP="004F7EEE">
            <w:pPr>
              <w:pStyle w:val="NCEAtablebody"/>
              <w:rPr>
                <w:i/>
                <w:lang w:val="en-NZ"/>
              </w:rPr>
            </w:pPr>
            <w:r w:rsidRPr="00C47B11">
              <w:rPr>
                <w:i/>
                <w:lang w:val="en-NZ"/>
              </w:rPr>
              <w:t>The antagonist muscles of the Bicep contract at the end of the motion to slow down the speed of the</w:t>
            </w:r>
            <w:r w:rsidR="00147039" w:rsidRPr="00C47B11">
              <w:rPr>
                <w:i/>
                <w:lang w:val="en-NZ"/>
              </w:rPr>
              <w:t xml:space="preserve"> elbow</w:t>
            </w:r>
            <w:r w:rsidRPr="00C47B11">
              <w:rPr>
                <w:i/>
                <w:lang w:val="en-NZ"/>
              </w:rPr>
              <w:t xml:space="preserve"> and to help with the control and accuracy of the shot.</w:t>
            </w:r>
          </w:p>
          <w:p w14:paraId="4930D7F4" w14:textId="77777777" w:rsidR="003930D4" w:rsidRPr="00DB1E5B" w:rsidRDefault="003930D4" w:rsidP="003930D4">
            <w:pPr>
              <w:pStyle w:val="NCEAtablebody"/>
              <w:rPr>
                <w:lang w:val="en-NZ"/>
              </w:rPr>
            </w:pPr>
            <w:r w:rsidRPr="00C47B11">
              <w:rPr>
                <w:i/>
                <w:lang w:val="en-NZ"/>
              </w:rPr>
              <w:t xml:space="preserve">I need to think about force summation when I do my free throw.  In order for the ball to go into the hoop for the free throw, a force must be applied to the ball.  I need to use as many segments of the body as possible as well as use the correct timing using my large muscles first, and then my smaller muscles last, but fastest.  This means that I would use my quadriceps, hamstrings and gluteal muscles </w:t>
            </w:r>
            <w:r w:rsidR="009C46B5" w:rsidRPr="00C47B11">
              <w:rPr>
                <w:i/>
                <w:lang w:val="en-NZ"/>
              </w:rPr>
              <w:t>first</w:t>
            </w:r>
            <w:r w:rsidRPr="00C47B11">
              <w:rPr>
                <w:i/>
                <w:lang w:val="en-NZ"/>
              </w:rPr>
              <w:t xml:space="preserve"> and the muscles in my wrist the last, but fastest.  If I did not get the correct timing of my body segments then my free throw shot would be un-co-ordinated and there would be less force generated meaning that the free throw shot would be unsuccessful.  </w:t>
            </w:r>
            <w:r w:rsidR="00147039" w:rsidRPr="00C47B11">
              <w:rPr>
                <w:i/>
                <w:lang w:val="en-NZ"/>
              </w:rPr>
              <w:t xml:space="preserve">It would </w:t>
            </w:r>
            <w:r w:rsidR="00147039" w:rsidRPr="00C47B11">
              <w:rPr>
                <w:i/>
                <w:lang w:val="en-NZ"/>
              </w:rPr>
              <w:lastRenderedPageBreak/>
              <w:t xml:space="preserve">probably not have enough height or distance to reach the hoop. </w:t>
            </w:r>
            <w:r w:rsidRPr="00C47B11">
              <w:rPr>
                <w:i/>
                <w:lang w:val="en-NZ"/>
              </w:rPr>
              <w:t xml:space="preserve">I also need </w:t>
            </w:r>
            <w:r w:rsidR="009C46B5" w:rsidRPr="00C47B11">
              <w:rPr>
                <w:i/>
                <w:lang w:val="en-NZ"/>
              </w:rPr>
              <w:t>to move</w:t>
            </w:r>
            <w:r w:rsidRPr="00C47B11">
              <w:rPr>
                <w:i/>
                <w:lang w:val="en-NZ"/>
              </w:rPr>
              <w:t xml:space="preserve"> the body segments through the greatest range of motion as I possibly can.  I found that when I did not do this, the ball fell short of the backboard, and so by using the full range of motion, I could generate more force behind the ball, and my shots would be more successful.</w:t>
            </w:r>
            <w:r w:rsidR="00C47B11">
              <w:rPr>
                <w:i/>
                <w:lang w:val="en-NZ"/>
              </w:rPr>
              <w:t>”</w:t>
            </w:r>
            <w:r w:rsidRPr="00C47B11">
              <w:rPr>
                <w:i/>
                <w:lang w:val="en-NZ"/>
              </w:rPr>
              <w:t xml:space="preserve"> </w:t>
            </w:r>
          </w:p>
          <w:p w14:paraId="71D98B8C" w14:textId="77777777" w:rsidR="003930D4" w:rsidRPr="00DB1E5B" w:rsidRDefault="003930D4" w:rsidP="00946496">
            <w:pPr>
              <w:pStyle w:val="NCEAtablebody"/>
              <w:rPr>
                <w:lang w:val="en-NZ"/>
              </w:rPr>
            </w:pPr>
          </w:p>
          <w:p w14:paraId="41CB66E1" w14:textId="77777777" w:rsidR="00946496" w:rsidRPr="00DB1E5B" w:rsidRDefault="00946496" w:rsidP="00946496">
            <w:pPr>
              <w:pStyle w:val="NCEAtablebody"/>
              <w:rPr>
                <w:lang w:val="en-NZ"/>
              </w:rPr>
            </w:pPr>
            <w:r w:rsidRPr="00DB1E5B">
              <w:rPr>
                <w:lang w:val="en-NZ"/>
              </w:rPr>
              <w:t>Exercise physiology report</w:t>
            </w:r>
          </w:p>
          <w:p w14:paraId="3336AAAB" w14:textId="77777777" w:rsidR="00E220EB" w:rsidRPr="00C47B11" w:rsidRDefault="00946496" w:rsidP="00E220EB">
            <w:pPr>
              <w:pStyle w:val="NCEAtablebody"/>
              <w:rPr>
                <w:i/>
                <w:lang w:val="en-NZ"/>
              </w:rPr>
            </w:pPr>
            <w:r w:rsidRPr="00C47B11">
              <w:rPr>
                <w:i/>
                <w:lang w:val="en-NZ"/>
              </w:rPr>
              <w:t>“When I play</w:t>
            </w:r>
            <w:r w:rsidR="00E220EB" w:rsidRPr="00C47B11">
              <w:rPr>
                <w:i/>
                <w:lang w:val="en-NZ"/>
              </w:rPr>
              <w:t>ed</w:t>
            </w:r>
            <w:r w:rsidRPr="00C47B11">
              <w:rPr>
                <w:i/>
                <w:lang w:val="en-NZ"/>
              </w:rPr>
              <w:t xml:space="preserve"> the game my</w:t>
            </w:r>
            <w:r w:rsidR="00E220EB" w:rsidRPr="00C47B11">
              <w:rPr>
                <w:i/>
                <w:lang w:val="en-NZ"/>
              </w:rPr>
              <w:t xml:space="preserve"> immediate short term effects </w:t>
            </w:r>
            <w:r w:rsidR="009C46B5" w:rsidRPr="00C47B11">
              <w:rPr>
                <w:i/>
                <w:lang w:val="en-NZ"/>
              </w:rPr>
              <w:t>was</w:t>
            </w:r>
            <w:r w:rsidR="00E220EB" w:rsidRPr="00C47B11">
              <w:rPr>
                <w:i/>
                <w:lang w:val="en-NZ"/>
              </w:rPr>
              <w:t xml:space="preserve"> that my</w:t>
            </w:r>
            <w:r w:rsidRPr="00C47B11">
              <w:rPr>
                <w:i/>
                <w:lang w:val="en-NZ"/>
              </w:rPr>
              <w:t xml:space="preserve"> breathing rate increase</w:t>
            </w:r>
            <w:r w:rsidR="00E220EB" w:rsidRPr="00C47B11">
              <w:rPr>
                <w:i/>
                <w:lang w:val="en-NZ"/>
              </w:rPr>
              <w:t>d</w:t>
            </w:r>
            <w:r w:rsidRPr="00C47B11">
              <w:rPr>
                <w:i/>
                <w:lang w:val="en-NZ"/>
              </w:rPr>
              <w:t xml:space="preserve"> as well as my heart rate so </w:t>
            </w:r>
            <w:r w:rsidR="00E220EB" w:rsidRPr="00C47B11">
              <w:rPr>
                <w:i/>
                <w:lang w:val="en-NZ"/>
              </w:rPr>
              <w:t>this</w:t>
            </w:r>
            <w:r w:rsidRPr="00C47B11">
              <w:rPr>
                <w:i/>
                <w:lang w:val="en-NZ"/>
              </w:rPr>
              <w:t xml:space="preserve"> allows more oxygenated blood to be delivered to the working muscles when I am playing street-ball. </w:t>
            </w:r>
            <w:r w:rsidR="00E220EB" w:rsidRPr="00C47B11">
              <w:rPr>
                <w:i/>
                <w:lang w:val="en-NZ"/>
              </w:rPr>
              <w:t xml:space="preserve">An example of this is when </w:t>
            </w:r>
            <w:r w:rsidR="00E220EB" w:rsidRPr="00C47B11">
              <w:rPr>
                <w:rFonts w:cs="Calibri"/>
                <w:bCs/>
                <w:i/>
                <w:iCs/>
                <w:lang w:val="en-NZ"/>
              </w:rPr>
              <w:t xml:space="preserve">my heart rate changed from its resting heart rate of 60 beats per minute to 120 beats per minute and my breathing rate changed from 16 breaths per minute to 22 breaths per minute.  </w:t>
            </w:r>
            <w:r w:rsidR="00147039" w:rsidRPr="00C47B11">
              <w:rPr>
                <w:rFonts w:cs="Calibri"/>
                <w:bCs/>
                <w:i/>
                <w:iCs/>
                <w:lang w:val="en-NZ"/>
              </w:rPr>
              <w:t xml:space="preserve">My heart had to speed up as my muscles were working harder while I ran around the court and therefore needed more oxygen to work efficiently. I did notice they got sore. My breathing rate got quicker as I had to get more oxygen into my lungs so that this oxygenated blood could be transferred to working muscles. </w:t>
            </w:r>
            <w:r w:rsidR="00DE541E" w:rsidRPr="00C47B11">
              <w:rPr>
                <w:rFonts w:cs="Calibri"/>
                <w:bCs/>
                <w:i/>
                <w:iCs/>
                <w:lang w:val="en-NZ"/>
              </w:rPr>
              <w:t xml:space="preserve">I found that I got tired quite quickly and this caused me to not be so efficient on defence and my free throw shots were not effective. </w:t>
            </w:r>
          </w:p>
          <w:p w14:paraId="533E2F4C" w14:textId="77777777" w:rsidR="00E220EB" w:rsidRPr="00C47B11" w:rsidRDefault="00E220EB" w:rsidP="00E220EB">
            <w:pPr>
              <w:pStyle w:val="NCEAtablebody"/>
              <w:rPr>
                <w:i/>
                <w:lang w:val="en-NZ"/>
              </w:rPr>
            </w:pPr>
            <w:r w:rsidRPr="00C47B11">
              <w:rPr>
                <w:i/>
                <w:lang w:val="en-NZ"/>
              </w:rPr>
              <w:t xml:space="preserve">I also noticed that I was sweating lots which meant that my body temperature was increasing. Sweating occurs to help cool down the temperature of the body because all the intense exercise is heating up the body.  </w:t>
            </w:r>
            <w:r w:rsidRPr="00C47B11">
              <w:rPr>
                <w:rFonts w:cs="Calibri"/>
                <w:bCs/>
                <w:i/>
                <w:iCs/>
                <w:lang w:val="en-NZ"/>
              </w:rPr>
              <w:t xml:space="preserve">Also because my body temperature was increasing my muscles also were getting warmer which made them more elastic and flexible.  </w:t>
            </w:r>
          </w:p>
          <w:p w14:paraId="13A953E6" w14:textId="77777777" w:rsidR="00946496" w:rsidRPr="00C47B11" w:rsidRDefault="00946496" w:rsidP="00E220EB">
            <w:pPr>
              <w:pStyle w:val="NCEAtablebody"/>
              <w:rPr>
                <w:i/>
                <w:lang w:val="en-NZ"/>
              </w:rPr>
            </w:pPr>
            <w:r w:rsidRPr="00C47B11">
              <w:rPr>
                <w:i/>
                <w:lang w:val="en-NZ"/>
              </w:rPr>
              <w:t>“</w:t>
            </w:r>
            <w:r w:rsidR="00E220EB" w:rsidRPr="00C47B11">
              <w:rPr>
                <w:i/>
                <w:lang w:val="en-NZ"/>
              </w:rPr>
              <w:t>I found that I used two</w:t>
            </w:r>
            <w:r w:rsidR="00280F6A" w:rsidRPr="00C47B11">
              <w:rPr>
                <w:i/>
                <w:lang w:val="en-NZ"/>
              </w:rPr>
              <w:t xml:space="preserve"> major energy systems in street-</w:t>
            </w:r>
            <w:r w:rsidR="00E220EB" w:rsidRPr="00C47B11">
              <w:rPr>
                <w:i/>
                <w:lang w:val="en-NZ"/>
              </w:rPr>
              <w:t xml:space="preserve">ball.  </w:t>
            </w:r>
            <w:r w:rsidRPr="00C47B11">
              <w:rPr>
                <w:i/>
                <w:lang w:val="en-NZ"/>
              </w:rPr>
              <w:t xml:space="preserve">I think that you need an aerobic base to start with but there is a large part of the game that uses the lactic acid system as we have a rest when the ball goes out and when it is thrown in from half way when a goal is scored. This rest allows me to </w:t>
            </w:r>
            <w:r w:rsidRPr="00C47B11">
              <w:rPr>
                <w:i/>
                <w:lang w:val="en-NZ"/>
              </w:rPr>
              <w:lastRenderedPageBreak/>
              <w:t>suck up the oxygen. I need to suck up the oxygen to replace what I have used and also to allow the lactate in my muscles to reduce and my legs will not feel as tired.</w:t>
            </w:r>
          </w:p>
          <w:p w14:paraId="62045780" w14:textId="77777777" w:rsidR="00946496" w:rsidRPr="00C47B11" w:rsidRDefault="00946496" w:rsidP="00664368">
            <w:pPr>
              <w:pStyle w:val="NCEAtablebody"/>
              <w:rPr>
                <w:i/>
                <w:lang w:val="en-NZ"/>
              </w:rPr>
            </w:pPr>
            <w:r w:rsidRPr="00C47B11">
              <w:rPr>
                <w:i/>
                <w:lang w:val="en-NZ"/>
              </w:rPr>
              <w:t xml:space="preserve">“If I trained hard out for </w:t>
            </w:r>
            <w:r w:rsidR="00E220EB" w:rsidRPr="00C47B11">
              <w:rPr>
                <w:i/>
                <w:lang w:val="en-NZ"/>
              </w:rPr>
              <w:t xml:space="preserve">6 months to a year for </w:t>
            </w:r>
            <w:r w:rsidRPr="00C47B11">
              <w:rPr>
                <w:i/>
                <w:lang w:val="en-NZ"/>
              </w:rPr>
              <w:t xml:space="preserve">this then there would be some significant </w:t>
            </w:r>
            <w:r w:rsidR="00E220EB" w:rsidRPr="00C47B11">
              <w:rPr>
                <w:i/>
                <w:lang w:val="en-NZ"/>
              </w:rPr>
              <w:t xml:space="preserve">long term </w:t>
            </w:r>
            <w:r w:rsidRPr="00C47B11">
              <w:rPr>
                <w:i/>
                <w:lang w:val="en-NZ"/>
              </w:rPr>
              <w:t>changes to my body. My muscles would get bigger and stronger as I would do a weights programme to help me jump higher. I would also do some aerobic training to improve my cardio vascular efficiency and some anaerobic training so my body can get used to getting less tired. When I train like this my heart gets bigger and can pump more blood in one beat therefore more oxygen to the muscle.</w:t>
            </w:r>
            <w:r w:rsidR="00DA685D" w:rsidRPr="00C47B11">
              <w:rPr>
                <w:i/>
                <w:lang w:val="en-NZ"/>
              </w:rPr>
              <w:t xml:space="preserve"> </w:t>
            </w:r>
            <w:r w:rsidR="00DA685D" w:rsidRPr="00C47B11">
              <w:rPr>
                <w:rFonts w:cs="Calibri"/>
                <w:bCs/>
                <w:i/>
                <w:iCs/>
                <w:lang w:val="en-NZ"/>
              </w:rPr>
              <w:t xml:space="preserve"> Both my resting and </w:t>
            </w:r>
            <w:r w:rsidR="00147039" w:rsidRPr="00C47B11">
              <w:rPr>
                <w:rFonts w:cs="Calibri"/>
                <w:bCs/>
                <w:i/>
                <w:iCs/>
                <w:lang w:val="en-NZ"/>
              </w:rPr>
              <w:t>working</w:t>
            </w:r>
            <w:r w:rsidR="00664368" w:rsidRPr="00C47B11">
              <w:rPr>
                <w:rFonts w:cs="Calibri"/>
                <w:bCs/>
                <w:i/>
                <w:iCs/>
                <w:lang w:val="en-NZ"/>
              </w:rPr>
              <w:t xml:space="preserve"> </w:t>
            </w:r>
            <w:r w:rsidR="00DA685D" w:rsidRPr="00C47B11">
              <w:rPr>
                <w:rFonts w:cs="Calibri"/>
                <w:bCs/>
                <w:i/>
                <w:iCs/>
                <w:lang w:val="en-NZ"/>
              </w:rPr>
              <w:t xml:space="preserve">heart rate will decrease as your heart is doing less work because the </w:t>
            </w:r>
            <w:r w:rsidR="00147039" w:rsidRPr="00C47B11">
              <w:rPr>
                <w:rFonts w:cs="Calibri"/>
                <w:bCs/>
                <w:i/>
                <w:iCs/>
                <w:lang w:val="en-NZ"/>
              </w:rPr>
              <w:t>heart becomes more</w:t>
            </w:r>
            <w:r w:rsidR="00DA685D" w:rsidRPr="00C47B11">
              <w:rPr>
                <w:rFonts w:cs="Calibri"/>
                <w:bCs/>
                <w:i/>
                <w:iCs/>
                <w:lang w:val="en-NZ"/>
              </w:rPr>
              <w:t xml:space="preserve"> efficient at transporting </w:t>
            </w:r>
            <w:r w:rsidR="00147039" w:rsidRPr="00C47B11">
              <w:rPr>
                <w:rFonts w:cs="Calibri"/>
                <w:bCs/>
                <w:i/>
                <w:iCs/>
                <w:lang w:val="en-NZ"/>
              </w:rPr>
              <w:t>oxygenated blood</w:t>
            </w:r>
            <w:r w:rsidR="00DA685D" w:rsidRPr="00C47B11">
              <w:rPr>
                <w:rFonts w:cs="Calibri"/>
                <w:bCs/>
                <w:i/>
                <w:iCs/>
                <w:lang w:val="en-NZ"/>
              </w:rPr>
              <w:t xml:space="preserve"> around the body.</w:t>
            </w:r>
            <w:r w:rsidR="00147039" w:rsidRPr="00C47B11">
              <w:rPr>
                <w:rFonts w:cs="Calibri"/>
                <w:bCs/>
                <w:i/>
                <w:iCs/>
                <w:lang w:val="en-NZ"/>
              </w:rPr>
              <w:t xml:space="preserve"> This is possible because with training, the heart, just like a muscle, becomes bigger and stronger. The heart can pump out more blood per beat (SV) and therefore can beat less often that at the start of my training programme.</w:t>
            </w:r>
            <w:r w:rsidR="00DA685D" w:rsidRPr="00C47B11">
              <w:rPr>
                <w:rFonts w:cs="Calibri"/>
                <w:bCs/>
                <w:i/>
                <w:iCs/>
                <w:lang w:val="en-NZ"/>
              </w:rPr>
              <w:t xml:space="preserve"> The heart rate also returns to normal more quickly after a game.  Your will recover quicker as your body is fitter and can handle and take physical activities due to this benefits of the long term training.</w:t>
            </w:r>
          </w:p>
          <w:p w14:paraId="5B9DA523" w14:textId="77777777" w:rsidR="00946496" w:rsidRPr="00DB1E5B" w:rsidRDefault="00946496" w:rsidP="00946496">
            <w:pPr>
              <w:pStyle w:val="NCEAtablebody"/>
              <w:rPr>
                <w:sz w:val="22"/>
                <w:lang w:val="en-NZ"/>
              </w:rPr>
            </w:pPr>
            <w:r w:rsidRPr="00C47B11">
              <w:rPr>
                <w:i/>
                <w:lang w:val="en-NZ"/>
              </w:rPr>
              <w:t>“My muscles would also be more tolerant to the build up of lactic acid and they would have more fibres to be stronger and faster. This will help me beat an opponent around the court and be more accurate with my lay up as I can get higher of the ground and closer to the net.”</w:t>
            </w:r>
          </w:p>
        </w:tc>
      </w:tr>
    </w:tbl>
    <w:p w14:paraId="0DB3F490" w14:textId="77777777" w:rsidR="00946496" w:rsidRPr="00DB1E5B" w:rsidRDefault="00946496" w:rsidP="00946496">
      <w:pPr>
        <w:pStyle w:val="NCEAbodytext"/>
      </w:pPr>
      <w:r w:rsidRPr="00DB1E5B">
        <w:lastRenderedPageBreak/>
        <w:t>Final grades will be decided using professional judgement based on a holistic examination of the evidence provided against the criteria in the Achievement Standard</w:t>
      </w:r>
    </w:p>
    <w:sectPr w:rsidR="00946496" w:rsidRPr="00DB1E5B" w:rsidSect="00DB1E5B">
      <w:headerReference w:type="default" r:id="rId17"/>
      <w:footerReference w:type="default" r:id="rId18"/>
      <w:pgSz w:w="16840" w:h="11901" w:orient="landscape"/>
      <w:pgMar w:top="1440" w:right="1797" w:bottom="1134"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39961" w14:textId="77777777" w:rsidR="00923249" w:rsidRDefault="00923249">
      <w:r>
        <w:separator/>
      </w:r>
    </w:p>
  </w:endnote>
  <w:endnote w:type="continuationSeparator" w:id="0">
    <w:p w14:paraId="589DE1B2" w14:textId="77777777" w:rsidR="00923249" w:rsidRDefault="0092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35D7" w14:textId="77777777" w:rsidR="00946496" w:rsidRPr="00C668B2" w:rsidRDefault="00946496" w:rsidP="00946496">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185F39">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F905E7">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F905E7">
      <w:rPr>
        <w:noProof/>
        <w:color w:val="808080"/>
        <w:lang w:bidi="en-US"/>
      </w:rPr>
      <w:t>10</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BD66" w14:textId="77777777" w:rsidR="00946496" w:rsidRDefault="00946496" w:rsidP="00946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6CC500" w14:textId="77777777" w:rsidR="00946496" w:rsidRDefault="00946496" w:rsidP="0094649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A6BC" w14:textId="77777777" w:rsidR="00946496" w:rsidRPr="008606FC" w:rsidRDefault="00946496" w:rsidP="00946496">
    <w:pPr>
      <w:pStyle w:val="NCEAHeaderFooter"/>
      <w:rPr>
        <w:color w:val="808080"/>
      </w:rPr>
    </w:pPr>
    <w:r w:rsidRPr="008606FC">
      <w:rPr>
        <w:color w:val="808080"/>
      </w:rPr>
      <w:t>This resource is copyright © Crown 201</w:t>
    </w:r>
    <w:r w:rsidR="00185F39">
      <w:rPr>
        <w:color w:val="808080"/>
      </w:rPr>
      <w:t>5</w:t>
    </w:r>
    <w:r w:rsidRPr="008606FC">
      <w:rPr>
        <w:color w:val="808080"/>
      </w:rPr>
      <w:tab/>
    </w:r>
    <w:r>
      <w:tab/>
    </w:r>
    <w:r w:rsidRPr="008606FC">
      <w:rPr>
        <w:color w:val="808080"/>
      </w:rPr>
      <w:t xml:space="preserve">Page </w:t>
    </w:r>
    <w:r w:rsidRPr="008606FC">
      <w:rPr>
        <w:color w:val="808080"/>
      </w:rPr>
      <w:fldChar w:fldCharType="begin"/>
    </w:r>
    <w:r w:rsidRPr="008606FC">
      <w:rPr>
        <w:color w:val="808080"/>
      </w:rPr>
      <w:instrText xml:space="preserve"> PAGE </w:instrText>
    </w:r>
    <w:r w:rsidRPr="008606FC">
      <w:rPr>
        <w:color w:val="808080"/>
      </w:rPr>
      <w:fldChar w:fldCharType="separate"/>
    </w:r>
    <w:r w:rsidR="00F905E7">
      <w:rPr>
        <w:noProof/>
        <w:color w:val="808080"/>
      </w:rPr>
      <w:t>6</w:t>
    </w:r>
    <w:r w:rsidRPr="008606FC">
      <w:rPr>
        <w:color w:val="808080"/>
      </w:rPr>
      <w:fldChar w:fldCharType="end"/>
    </w:r>
    <w:r w:rsidRPr="008606FC">
      <w:rPr>
        <w:color w:val="808080"/>
      </w:rPr>
      <w:t xml:space="preserve"> of </w:t>
    </w:r>
    <w:r w:rsidRPr="008606FC">
      <w:rPr>
        <w:color w:val="808080"/>
      </w:rPr>
      <w:fldChar w:fldCharType="begin"/>
    </w:r>
    <w:r w:rsidRPr="008606FC">
      <w:rPr>
        <w:color w:val="808080"/>
      </w:rPr>
      <w:instrText xml:space="preserve"> NUMPAGES </w:instrText>
    </w:r>
    <w:r w:rsidRPr="008606FC">
      <w:rPr>
        <w:color w:val="808080"/>
      </w:rPr>
      <w:fldChar w:fldCharType="separate"/>
    </w:r>
    <w:r w:rsidR="00F905E7">
      <w:rPr>
        <w:noProof/>
        <w:color w:val="808080"/>
      </w:rPr>
      <w:t>10</w:t>
    </w:r>
    <w:r w:rsidRPr="008606FC">
      <w:rPr>
        <w:color w:val="8080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5381" w14:textId="77777777" w:rsidR="00DB1E5B" w:rsidRPr="008606FC" w:rsidRDefault="00DB1E5B" w:rsidP="00DB1E5B">
    <w:pPr>
      <w:pStyle w:val="NCEAHeaderFooter"/>
      <w:tabs>
        <w:tab w:val="clear" w:pos="8306"/>
        <w:tab w:val="right" w:pos="13183"/>
      </w:tabs>
      <w:rPr>
        <w:color w:val="808080"/>
      </w:rPr>
    </w:pPr>
    <w:r w:rsidRPr="008606FC">
      <w:rPr>
        <w:color w:val="808080"/>
      </w:rPr>
      <w:t>This resource is copyright © Crown 201</w:t>
    </w:r>
    <w:r w:rsidR="00185F39">
      <w:rPr>
        <w:color w:val="808080"/>
      </w:rPr>
      <w:t>5</w:t>
    </w:r>
    <w:r w:rsidRPr="008606FC">
      <w:rPr>
        <w:color w:val="808080"/>
      </w:rPr>
      <w:tab/>
    </w:r>
    <w:r>
      <w:tab/>
    </w:r>
    <w:r w:rsidRPr="008606FC">
      <w:rPr>
        <w:color w:val="808080"/>
      </w:rPr>
      <w:t xml:space="preserve">Page </w:t>
    </w:r>
    <w:r w:rsidRPr="008606FC">
      <w:rPr>
        <w:color w:val="808080"/>
      </w:rPr>
      <w:fldChar w:fldCharType="begin"/>
    </w:r>
    <w:r w:rsidRPr="008606FC">
      <w:rPr>
        <w:color w:val="808080"/>
      </w:rPr>
      <w:instrText xml:space="preserve"> PAGE </w:instrText>
    </w:r>
    <w:r w:rsidRPr="008606FC">
      <w:rPr>
        <w:color w:val="808080"/>
      </w:rPr>
      <w:fldChar w:fldCharType="separate"/>
    </w:r>
    <w:r w:rsidR="00F905E7">
      <w:rPr>
        <w:noProof/>
        <w:color w:val="808080"/>
      </w:rPr>
      <w:t>10</w:t>
    </w:r>
    <w:r w:rsidRPr="008606FC">
      <w:rPr>
        <w:color w:val="808080"/>
      </w:rPr>
      <w:fldChar w:fldCharType="end"/>
    </w:r>
    <w:r w:rsidRPr="008606FC">
      <w:rPr>
        <w:color w:val="808080"/>
      </w:rPr>
      <w:t xml:space="preserve"> of </w:t>
    </w:r>
    <w:r w:rsidRPr="008606FC">
      <w:rPr>
        <w:color w:val="808080"/>
      </w:rPr>
      <w:fldChar w:fldCharType="begin"/>
    </w:r>
    <w:r w:rsidRPr="008606FC">
      <w:rPr>
        <w:color w:val="808080"/>
      </w:rPr>
      <w:instrText xml:space="preserve"> NUMPAGES </w:instrText>
    </w:r>
    <w:r w:rsidRPr="008606FC">
      <w:rPr>
        <w:color w:val="808080"/>
      </w:rPr>
      <w:fldChar w:fldCharType="separate"/>
    </w:r>
    <w:r w:rsidR="00F905E7">
      <w:rPr>
        <w:noProof/>
        <w:color w:val="808080"/>
      </w:rPr>
      <w:t>10</w:t>
    </w:r>
    <w:r w:rsidRPr="008606FC">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1E75D" w14:textId="77777777" w:rsidR="00923249" w:rsidRDefault="00923249">
      <w:r>
        <w:separator/>
      </w:r>
    </w:p>
  </w:footnote>
  <w:footnote w:type="continuationSeparator" w:id="0">
    <w:p w14:paraId="2707DFF7" w14:textId="77777777" w:rsidR="00923249" w:rsidRDefault="0092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9378" w14:textId="77777777" w:rsidR="00946496" w:rsidRPr="00C668B2" w:rsidRDefault="00000000" w:rsidP="00946496">
    <w:pPr>
      <w:pStyle w:val="NCEAHeaderFooter"/>
      <w:rPr>
        <w:color w:val="808080"/>
      </w:rPr>
    </w:pPr>
    <w:r>
      <w:rPr>
        <w:noProof/>
        <w:color w:val="808080"/>
        <w:lang w:val="en-US"/>
      </w:rPr>
      <w:pict w14:anchorId="25C51D02">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style="mso-next-textbox:#_x0000_s1025" inset=",7.2pt,,7.2pt">
            <w:txbxContent>
              <w:p w14:paraId="14975752" w14:textId="77777777" w:rsidR="00946496" w:rsidRPr="00BB00E1" w:rsidRDefault="00946496" w:rsidP="00946496">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946496">
      <w:rPr>
        <w:color w:val="808080"/>
      </w:rPr>
      <w:t>Internal</w:t>
    </w:r>
    <w:r w:rsidR="00946496" w:rsidRPr="00C668B2">
      <w:rPr>
        <w:color w:val="808080"/>
      </w:rPr>
      <w:t xml:space="preserve"> assessment resource </w:t>
    </w:r>
    <w:r w:rsidR="00946496" w:rsidRPr="002F51A7">
      <w:rPr>
        <w:rFonts w:cs="Arial"/>
        <w:color w:val="808080"/>
      </w:rPr>
      <w:t>Physical Education 1.2A</w:t>
    </w:r>
    <w:r w:rsidR="00946496">
      <w:rPr>
        <w:color w:val="808080"/>
      </w:rPr>
      <w:t xml:space="preserve"> </w:t>
    </w:r>
    <w:r w:rsidR="00B4234A">
      <w:rPr>
        <w:color w:val="808080"/>
      </w:rPr>
      <w:t>v</w:t>
    </w:r>
    <w:r w:rsidR="00185F39">
      <w:rPr>
        <w:color w:val="808080"/>
      </w:rPr>
      <w:t>3</w:t>
    </w:r>
    <w:r w:rsidR="00B4234A">
      <w:rPr>
        <w:color w:val="808080"/>
      </w:rPr>
      <w:t xml:space="preserve"> </w:t>
    </w:r>
    <w:r w:rsidR="00946496">
      <w:rPr>
        <w:color w:val="808080"/>
      </w:rPr>
      <w:t xml:space="preserve">for Achievement Standard 90963 </w:t>
    </w:r>
    <w:r w:rsidR="00946496" w:rsidRPr="00C668B2">
      <w:rPr>
        <w:color w:val="80808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600C" w14:textId="77777777" w:rsidR="00946496" w:rsidRPr="008606FC" w:rsidRDefault="00946496" w:rsidP="00946496">
    <w:pPr>
      <w:pStyle w:val="NCEAHeaderFooter"/>
      <w:rPr>
        <w:rFonts w:cs="Arial"/>
        <w:color w:val="808080"/>
      </w:rPr>
    </w:pPr>
    <w:r w:rsidRPr="008606FC">
      <w:rPr>
        <w:rFonts w:cs="Arial"/>
        <w:color w:val="808080"/>
      </w:rPr>
      <w:t xml:space="preserve">Internal assessment resource Physical Education 1.2A </w:t>
    </w:r>
    <w:r w:rsidR="00CD3E1F">
      <w:rPr>
        <w:rFonts w:cs="Arial"/>
        <w:color w:val="808080"/>
      </w:rPr>
      <w:t>v</w:t>
    </w:r>
    <w:r w:rsidR="00185F39">
      <w:rPr>
        <w:rFonts w:cs="Arial"/>
        <w:color w:val="808080"/>
      </w:rPr>
      <w:t>3</w:t>
    </w:r>
    <w:r w:rsidR="00CD3E1F">
      <w:rPr>
        <w:rFonts w:cs="Arial"/>
        <w:color w:val="808080"/>
      </w:rPr>
      <w:t xml:space="preserve"> </w:t>
    </w:r>
    <w:r w:rsidRPr="008606FC">
      <w:rPr>
        <w:rFonts w:cs="Arial"/>
        <w:color w:val="808080"/>
      </w:rPr>
      <w:t>for Achievement Standard 90963</w:t>
    </w:r>
  </w:p>
  <w:p w14:paraId="744B8453" w14:textId="77777777" w:rsidR="00946496" w:rsidRPr="008606FC" w:rsidRDefault="00946496" w:rsidP="00946496">
    <w:pPr>
      <w:pStyle w:val="NCEAHeaderFooter"/>
      <w:rPr>
        <w:color w:val="808080"/>
      </w:rPr>
    </w:pPr>
    <w:r w:rsidRPr="008606FC">
      <w:rPr>
        <w:color w:val="808080"/>
      </w:rPr>
      <w:t>PAGE FOR TEACHER USE</w:t>
    </w:r>
  </w:p>
  <w:p w14:paraId="10204770" w14:textId="77777777" w:rsidR="00946496" w:rsidRPr="0096320F" w:rsidRDefault="00946496" w:rsidP="00946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81B5" w14:textId="77777777" w:rsidR="00946496" w:rsidRDefault="009464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D345" w14:textId="77777777" w:rsidR="00946496" w:rsidRPr="008606FC" w:rsidRDefault="00946496" w:rsidP="00946496">
    <w:pPr>
      <w:pStyle w:val="NCEAHeaderFooter"/>
      <w:rPr>
        <w:rFonts w:cs="Arial"/>
        <w:color w:val="808080"/>
      </w:rPr>
    </w:pPr>
    <w:r w:rsidRPr="008606FC">
      <w:rPr>
        <w:rFonts w:cs="Arial"/>
        <w:color w:val="808080"/>
      </w:rPr>
      <w:t xml:space="preserve">Internal assessment resource Physical Education 1.2A </w:t>
    </w:r>
    <w:r w:rsidR="0030079C">
      <w:rPr>
        <w:rFonts w:cs="Arial"/>
        <w:color w:val="808080"/>
      </w:rPr>
      <w:t>v</w:t>
    </w:r>
    <w:r w:rsidR="00185F39">
      <w:rPr>
        <w:rFonts w:cs="Arial"/>
        <w:color w:val="808080"/>
      </w:rPr>
      <w:t>3</w:t>
    </w:r>
    <w:r w:rsidR="0030079C">
      <w:rPr>
        <w:rFonts w:cs="Arial"/>
        <w:color w:val="808080"/>
      </w:rPr>
      <w:t xml:space="preserve"> </w:t>
    </w:r>
    <w:r w:rsidRPr="008606FC">
      <w:rPr>
        <w:rFonts w:cs="Arial"/>
        <w:color w:val="808080"/>
      </w:rPr>
      <w:t>for Achievement Standard 90963</w:t>
    </w:r>
  </w:p>
  <w:p w14:paraId="52ECD728" w14:textId="77777777" w:rsidR="00946496" w:rsidRPr="008606FC" w:rsidRDefault="00946496" w:rsidP="00946496">
    <w:pPr>
      <w:pStyle w:val="NCEAHeaderFooter"/>
      <w:rPr>
        <w:color w:val="808080"/>
      </w:rPr>
    </w:pPr>
    <w:r w:rsidRPr="008606FC">
      <w:rPr>
        <w:color w:val="808080"/>
      </w:rPr>
      <w:t>PAGE FOR STUDENT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83720" w14:textId="77777777" w:rsidR="00946496" w:rsidRDefault="009464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6816B" w14:textId="77777777" w:rsidR="00946496" w:rsidRPr="008606FC" w:rsidRDefault="00946496" w:rsidP="00946496">
    <w:pPr>
      <w:pStyle w:val="NCEAHeaderFooter"/>
      <w:rPr>
        <w:rFonts w:cs="Arial"/>
        <w:color w:val="808080"/>
      </w:rPr>
    </w:pPr>
    <w:r w:rsidRPr="008606FC">
      <w:rPr>
        <w:rFonts w:cs="Arial"/>
        <w:color w:val="808080"/>
      </w:rPr>
      <w:t>Internal assessment resource Physical Education 1.2A</w:t>
    </w:r>
    <w:r w:rsidR="002110FB">
      <w:rPr>
        <w:rFonts w:cs="Arial"/>
        <w:color w:val="808080"/>
      </w:rPr>
      <w:t xml:space="preserve"> v</w:t>
    </w:r>
    <w:r w:rsidR="00185F39">
      <w:rPr>
        <w:rFonts w:cs="Arial"/>
        <w:color w:val="808080"/>
      </w:rPr>
      <w:t>3</w:t>
    </w:r>
    <w:r w:rsidRPr="008606FC">
      <w:rPr>
        <w:rFonts w:cs="Arial"/>
        <w:color w:val="808080"/>
      </w:rPr>
      <w:t xml:space="preserve"> for Achievement Standard 90963</w:t>
    </w:r>
  </w:p>
  <w:p w14:paraId="64DF99B8" w14:textId="77777777" w:rsidR="00946496" w:rsidRPr="008606FC" w:rsidRDefault="00946496" w:rsidP="00946496">
    <w:pPr>
      <w:pStyle w:val="NCEAHeaderFooter"/>
      <w:rPr>
        <w:color w:val="808080"/>
      </w:rPr>
    </w:pPr>
    <w:r w:rsidRPr="008606FC">
      <w:rPr>
        <w:color w:val="808080"/>
      </w:rPr>
      <w:t>PAGE FOR TEACHER USE</w:t>
    </w:r>
  </w:p>
  <w:p w14:paraId="71191C5B" w14:textId="77777777" w:rsidR="00946496" w:rsidRPr="0096320F" w:rsidRDefault="00946496" w:rsidP="00946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1120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3A1DF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D5C3DA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C7C9A5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440D02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716165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AAA258"/>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EC2E7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83F9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16E22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FB29AD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1403C4"/>
    <w:multiLevelType w:val="hybridMultilevel"/>
    <w:tmpl w:val="5C50BD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C611D17"/>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4323DCB"/>
    <w:multiLevelType w:val="hybridMultilevel"/>
    <w:tmpl w:val="8BA4BC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5"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3ACD0C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1D4227F"/>
    <w:multiLevelType w:val="hybridMultilevel"/>
    <w:tmpl w:val="427CE230"/>
    <w:lvl w:ilvl="0" w:tplc="44422916">
      <w:start w:val="1"/>
      <w:numFmt w:val="bullet"/>
      <w:pStyle w:val="NCEAtablebulletsub"/>
      <w:lvlText w:val=""/>
      <w:lvlJc w:val="left"/>
      <w:pPr>
        <w:tabs>
          <w:tab w:val="num" w:pos="584"/>
        </w:tabs>
        <w:ind w:left="584" w:hanging="224"/>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F4DFE"/>
    <w:multiLevelType w:val="hybridMultilevel"/>
    <w:tmpl w:val="219CCEE6"/>
    <w:lvl w:ilvl="0" w:tplc="4A1EF100">
      <w:start w:val="1"/>
      <w:numFmt w:val="bullet"/>
      <w:pStyle w:val="NCEAbulletssub"/>
      <w:lvlText w:val=""/>
      <w:lvlJc w:val="left"/>
      <w:pPr>
        <w:tabs>
          <w:tab w:val="num" w:pos="714"/>
        </w:tabs>
        <w:ind w:left="714" w:hanging="357"/>
      </w:pPr>
      <w:rPr>
        <w:rFonts w:ascii="Symbol" w:hAnsi="Symbol" w:hint="default"/>
        <w:b w:val="0"/>
        <w:bCs w:val="0"/>
        <w:i w:val="0"/>
        <w:iCs w:val="0"/>
        <w:color w:val="auto"/>
        <w:sz w:val="18"/>
        <w:szCs w:val="18"/>
        <w:u w:val="none"/>
      </w:rPr>
    </w:lvl>
    <w:lvl w:ilvl="1" w:tplc="14090003" w:tentative="1">
      <w:start w:val="1"/>
      <w:numFmt w:val="bullet"/>
      <w:lvlText w:val="o"/>
      <w:lvlJc w:val="left"/>
      <w:pPr>
        <w:ind w:left="2436" w:hanging="360"/>
      </w:pPr>
      <w:rPr>
        <w:rFonts w:ascii="Courier New" w:hAnsi="Courier New" w:cs="Symbol" w:hint="default"/>
      </w:rPr>
    </w:lvl>
    <w:lvl w:ilvl="2" w:tplc="14090005" w:tentative="1">
      <w:start w:val="1"/>
      <w:numFmt w:val="bullet"/>
      <w:lvlText w:val=""/>
      <w:lvlJc w:val="left"/>
      <w:pPr>
        <w:ind w:left="3156" w:hanging="360"/>
      </w:pPr>
      <w:rPr>
        <w:rFonts w:ascii="Wingdings" w:hAnsi="Wingdings" w:hint="default"/>
      </w:rPr>
    </w:lvl>
    <w:lvl w:ilvl="3" w:tplc="14090001" w:tentative="1">
      <w:start w:val="1"/>
      <w:numFmt w:val="bullet"/>
      <w:lvlText w:val=""/>
      <w:lvlJc w:val="left"/>
      <w:pPr>
        <w:ind w:left="3876" w:hanging="360"/>
      </w:pPr>
      <w:rPr>
        <w:rFonts w:ascii="Symbol" w:hAnsi="Symbol" w:hint="default"/>
      </w:rPr>
    </w:lvl>
    <w:lvl w:ilvl="4" w:tplc="14090003" w:tentative="1">
      <w:start w:val="1"/>
      <w:numFmt w:val="bullet"/>
      <w:lvlText w:val="o"/>
      <w:lvlJc w:val="left"/>
      <w:pPr>
        <w:ind w:left="4596" w:hanging="360"/>
      </w:pPr>
      <w:rPr>
        <w:rFonts w:ascii="Courier New" w:hAnsi="Courier New" w:cs="Symbol" w:hint="default"/>
      </w:rPr>
    </w:lvl>
    <w:lvl w:ilvl="5" w:tplc="14090005" w:tentative="1">
      <w:start w:val="1"/>
      <w:numFmt w:val="bullet"/>
      <w:lvlText w:val=""/>
      <w:lvlJc w:val="left"/>
      <w:pPr>
        <w:ind w:left="5316" w:hanging="360"/>
      </w:pPr>
      <w:rPr>
        <w:rFonts w:ascii="Wingdings" w:hAnsi="Wingdings" w:hint="default"/>
      </w:rPr>
    </w:lvl>
    <w:lvl w:ilvl="6" w:tplc="14090001" w:tentative="1">
      <w:start w:val="1"/>
      <w:numFmt w:val="bullet"/>
      <w:lvlText w:val=""/>
      <w:lvlJc w:val="left"/>
      <w:pPr>
        <w:ind w:left="6036" w:hanging="360"/>
      </w:pPr>
      <w:rPr>
        <w:rFonts w:ascii="Symbol" w:hAnsi="Symbol" w:hint="default"/>
      </w:rPr>
    </w:lvl>
    <w:lvl w:ilvl="7" w:tplc="14090003" w:tentative="1">
      <w:start w:val="1"/>
      <w:numFmt w:val="bullet"/>
      <w:lvlText w:val="o"/>
      <w:lvlJc w:val="left"/>
      <w:pPr>
        <w:ind w:left="6756" w:hanging="360"/>
      </w:pPr>
      <w:rPr>
        <w:rFonts w:ascii="Courier New" w:hAnsi="Courier New" w:cs="Symbol" w:hint="default"/>
      </w:rPr>
    </w:lvl>
    <w:lvl w:ilvl="8" w:tplc="14090005" w:tentative="1">
      <w:start w:val="1"/>
      <w:numFmt w:val="bullet"/>
      <w:lvlText w:val=""/>
      <w:lvlJc w:val="left"/>
      <w:pPr>
        <w:ind w:left="7476" w:hanging="360"/>
      </w:pPr>
      <w:rPr>
        <w:rFonts w:ascii="Wingdings" w:hAnsi="Wingdings" w:hint="default"/>
      </w:rPr>
    </w:lvl>
  </w:abstractNum>
  <w:abstractNum w:abstractNumId="19" w15:restartNumberingAfterBreak="0">
    <w:nsid w:val="592B165F"/>
    <w:multiLevelType w:val="hybridMultilevel"/>
    <w:tmpl w:val="A798236E"/>
    <w:lvl w:ilvl="0" w:tplc="14090001">
      <w:start w:val="1"/>
      <w:numFmt w:val="bullet"/>
      <w:pStyle w:val="NCEABulletssub0"/>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C5132"/>
    <w:multiLevelType w:val="hybridMultilevel"/>
    <w:tmpl w:val="B2B098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71E36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F1962FB"/>
    <w:multiLevelType w:val="hybridMultilevel"/>
    <w:tmpl w:val="ACCA2F72"/>
    <w:lvl w:ilvl="0" w:tplc="08090001">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4D67BB4"/>
    <w:multiLevelType w:val="hybridMultilevel"/>
    <w:tmpl w:val="534058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8743C81"/>
    <w:multiLevelType w:val="hybridMultilevel"/>
    <w:tmpl w:val="083651A6"/>
    <w:lvl w:ilvl="0" w:tplc="14090001">
      <w:start w:val="1"/>
      <w:numFmt w:val="bullet"/>
      <w:pStyle w:val="NCEACPbullets"/>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16cid:durableId="658001861">
    <w:abstractNumId w:val="22"/>
  </w:num>
  <w:num w:numId="2" w16cid:durableId="161165397">
    <w:abstractNumId w:val="15"/>
  </w:num>
  <w:num w:numId="3" w16cid:durableId="96021989">
    <w:abstractNumId w:val="14"/>
  </w:num>
  <w:num w:numId="4" w16cid:durableId="753818170">
    <w:abstractNumId w:val="19"/>
  </w:num>
  <w:num w:numId="5" w16cid:durableId="641035538">
    <w:abstractNumId w:val="16"/>
  </w:num>
  <w:num w:numId="6" w16cid:durableId="613172504">
    <w:abstractNumId w:val="21"/>
  </w:num>
  <w:num w:numId="7" w16cid:durableId="1039739097">
    <w:abstractNumId w:val="12"/>
  </w:num>
  <w:num w:numId="8" w16cid:durableId="1728332538">
    <w:abstractNumId w:val="10"/>
  </w:num>
  <w:num w:numId="9" w16cid:durableId="59716863">
    <w:abstractNumId w:val="8"/>
  </w:num>
  <w:num w:numId="10" w16cid:durableId="12197385">
    <w:abstractNumId w:val="7"/>
  </w:num>
  <w:num w:numId="11" w16cid:durableId="584462519">
    <w:abstractNumId w:val="6"/>
  </w:num>
  <w:num w:numId="12" w16cid:durableId="585844179">
    <w:abstractNumId w:val="5"/>
  </w:num>
  <w:num w:numId="13" w16cid:durableId="483933473">
    <w:abstractNumId w:val="9"/>
  </w:num>
  <w:num w:numId="14" w16cid:durableId="1098015023">
    <w:abstractNumId w:val="4"/>
  </w:num>
  <w:num w:numId="15" w16cid:durableId="1844783685">
    <w:abstractNumId w:val="3"/>
  </w:num>
  <w:num w:numId="16" w16cid:durableId="1718507491">
    <w:abstractNumId w:val="2"/>
  </w:num>
  <w:num w:numId="17" w16cid:durableId="397946423">
    <w:abstractNumId w:val="1"/>
  </w:num>
  <w:num w:numId="18" w16cid:durableId="982925219">
    <w:abstractNumId w:val="24"/>
  </w:num>
  <w:num w:numId="19" w16cid:durableId="1803307358">
    <w:abstractNumId w:val="18"/>
  </w:num>
  <w:num w:numId="20" w16cid:durableId="914054146">
    <w:abstractNumId w:val="17"/>
  </w:num>
  <w:num w:numId="21" w16cid:durableId="106169473">
    <w:abstractNumId w:val="0"/>
  </w:num>
  <w:num w:numId="22" w16cid:durableId="937177100">
    <w:abstractNumId w:val="11"/>
  </w:num>
  <w:num w:numId="23" w16cid:durableId="1189873641">
    <w:abstractNumId w:val="23"/>
  </w:num>
  <w:num w:numId="24" w16cid:durableId="193811991">
    <w:abstractNumId w:val="13"/>
  </w:num>
  <w:num w:numId="25" w16cid:durableId="65746053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766FE"/>
    <w:rsid w:val="0008734F"/>
    <w:rsid w:val="000B52B0"/>
    <w:rsid w:val="000F166B"/>
    <w:rsid w:val="000F21E9"/>
    <w:rsid w:val="0014174B"/>
    <w:rsid w:val="00147039"/>
    <w:rsid w:val="00185F39"/>
    <w:rsid w:val="001863FF"/>
    <w:rsid w:val="001D270C"/>
    <w:rsid w:val="001F3EC1"/>
    <w:rsid w:val="002110FB"/>
    <w:rsid w:val="002274DA"/>
    <w:rsid w:val="00230338"/>
    <w:rsid w:val="00240462"/>
    <w:rsid w:val="0025773A"/>
    <w:rsid w:val="00280F6A"/>
    <w:rsid w:val="00286F8E"/>
    <w:rsid w:val="002F08A1"/>
    <w:rsid w:val="002F64B7"/>
    <w:rsid w:val="0030079C"/>
    <w:rsid w:val="00305027"/>
    <w:rsid w:val="003227F1"/>
    <w:rsid w:val="003529E3"/>
    <w:rsid w:val="0036038B"/>
    <w:rsid w:val="003930D4"/>
    <w:rsid w:val="004027C2"/>
    <w:rsid w:val="004135A7"/>
    <w:rsid w:val="004553DD"/>
    <w:rsid w:val="00457600"/>
    <w:rsid w:val="00470276"/>
    <w:rsid w:val="0047792F"/>
    <w:rsid w:val="004B3AAB"/>
    <w:rsid w:val="004F7EEE"/>
    <w:rsid w:val="00504B28"/>
    <w:rsid w:val="00526EA2"/>
    <w:rsid w:val="00664368"/>
    <w:rsid w:val="00683A73"/>
    <w:rsid w:val="006B48FB"/>
    <w:rsid w:val="006C6EB5"/>
    <w:rsid w:val="007B02C8"/>
    <w:rsid w:val="007C734B"/>
    <w:rsid w:val="008249A3"/>
    <w:rsid w:val="0082786D"/>
    <w:rsid w:val="00846866"/>
    <w:rsid w:val="00860005"/>
    <w:rsid w:val="00866284"/>
    <w:rsid w:val="008819CB"/>
    <w:rsid w:val="00895834"/>
    <w:rsid w:val="008A7483"/>
    <w:rsid w:val="008B0AE0"/>
    <w:rsid w:val="008D4818"/>
    <w:rsid w:val="008E58DC"/>
    <w:rsid w:val="00901687"/>
    <w:rsid w:val="00923249"/>
    <w:rsid w:val="00946496"/>
    <w:rsid w:val="009B4EC8"/>
    <w:rsid w:val="009C46B5"/>
    <w:rsid w:val="009E6B33"/>
    <w:rsid w:val="009F67B6"/>
    <w:rsid w:val="00A31572"/>
    <w:rsid w:val="00A57A6F"/>
    <w:rsid w:val="00AA155A"/>
    <w:rsid w:val="00AE6DBA"/>
    <w:rsid w:val="00B22717"/>
    <w:rsid w:val="00B37CDB"/>
    <w:rsid w:val="00B4234A"/>
    <w:rsid w:val="00C00540"/>
    <w:rsid w:val="00C0404A"/>
    <w:rsid w:val="00C06C3B"/>
    <w:rsid w:val="00C47B11"/>
    <w:rsid w:val="00C636E5"/>
    <w:rsid w:val="00C80351"/>
    <w:rsid w:val="00C84A4A"/>
    <w:rsid w:val="00CB41E4"/>
    <w:rsid w:val="00CD3E1F"/>
    <w:rsid w:val="00D57345"/>
    <w:rsid w:val="00D7091E"/>
    <w:rsid w:val="00D838FC"/>
    <w:rsid w:val="00D91D9F"/>
    <w:rsid w:val="00DA685D"/>
    <w:rsid w:val="00DB1E5B"/>
    <w:rsid w:val="00DB4F7A"/>
    <w:rsid w:val="00DB6391"/>
    <w:rsid w:val="00DE1201"/>
    <w:rsid w:val="00DE541E"/>
    <w:rsid w:val="00E0490F"/>
    <w:rsid w:val="00E220EB"/>
    <w:rsid w:val="00EB49A6"/>
    <w:rsid w:val="00EE20FC"/>
    <w:rsid w:val="00F0644D"/>
    <w:rsid w:val="00F20527"/>
    <w:rsid w:val="00F905E7"/>
    <w:rsid w:val="00FE57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61DF5B90"/>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2F51A7"/>
    <w:pPr>
      <w:keepNext/>
      <w:outlineLvl w:val="1"/>
    </w:pPr>
    <w:rPr>
      <w:rFonts w:ascii="Arial Mäori" w:hAnsi="Arial Mäori"/>
      <w:i/>
      <w:szCs w:val="20"/>
      <w:lang w:val="en-NZ" w:eastAsia="en-NZ"/>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qFormat/>
    <w:rsid w:val="002F51A7"/>
    <w:pPr>
      <w:keepNext/>
      <w:outlineLvl w:val="3"/>
    </w:pPr>
    <w:rPr>
      <w:rFonts w:ascii="Arial Mäori" w:hAnsi="Arial Mäori"/>
      <w:b/>
      <w:szCs w:val="20"/>
      <w:lang w:val="en-NZ" w:eastAsia="en-NZ"/>
    </w:rPr>
  </w:style>
  <w:style w:type="paragraph" w:styleId="Heading5">
    <w:name w:val="heading 5"/>
    <w:basedOn w:val="Normal"/>
    <w:next w:val="Normal"/>
    <w:qFormat/>
    <w:rsid w:val="002F51A7"/>
    <w:pPr>
      <w:keepNext/>
      <w:jc w:val="center"/>
      <w:outlineLvl w:val="4"/>
    </w:pPr>
    <w:rPr>
      <w:rFonts w:ascii="Arial Mäori" w:hAnsi="Arial Mäori"/>
      <w:b/>
      <w:szCs w:val="20"/>
      <w:lang w:val="en-NZ" w:eastAsia="en-NZ"/>
    </w:rPr>
  </w:style>
  <w:style w:type="paragraph" w:styleId="Heading6">
    <w:name w:val="heading 6"/>
    <w:basedOn w:val="Normal"/>
    <w:next w:val="Normal"/>
    <w:qFormat/>
    <w:rsid w:val="002F51A7"/>
    <w:pPr>
      <w:keepNext/>
      <w:ind w:firstLine="720"/>
      <w:outlineLvl w:val="5"/>
    </w:pPr>
    <w:rPr>
      <w:b/>
      <w:sz w:val="20"/>
      <w:szCs w:val="20"/>
      <w:lang w:val="en-GB" w:eastAsia="en-NZ"/>
    </w:rPr>
  </w:style>
  <w:style w:type="paragraph" w:styleId="Heading7">
    <w:name w:val="heading 7"/>
    <w:basedOn w:val="Normal"/>
    <w:next w:val="Normal"/>
    <w:qFormat/>
    <w:rsid w:val="002F51A7"/>
    <w:pPr>
      <w:keepNext/>
      <w:outlineLvl w:val="6"/>
    </w:pPr>
    <w:rPr>
      <w:rFonts w:ascii="Arial Mäori" w:hAnsi="Arial Mäori"/>
      <w:b/>
      <w:i/>
      <w:sz w:val="28"/>
      <w:szCs w:val="20"/>
      <w:lang w:val="en-NZ" w:eastAsia="en-NZ"/>
    </w:rPr>
  </w:style>
  <w:style w:type="paragraph" w:styleId="Heading8">
    <w:name w:val="heading 8"/>
    <w:basedOn w:val="Normal"/>
    <w:next w:val="Normal"/>
    <w:qFormat/>
    <w:rsid w:val="002F51A7"/>
    <w:pPr>
      <w:keepNext/>
      <w:ind w:firstLine="720"/>
      <w:outlineLvl w:val="7"/>
    </w:pPr>
    <w:rPr>
      <w:rFonts w:ascii="Arial Mäori" w:hAnsi="Arial Mäori"/>
      <w:b/>
      <w:szCs w:val="20"/>
      <w:lang w:val="en-NZ" w:eastAsia="en-NZ"/>
    </w:rPr>
  </w:style>
  <w:style w:type="paragraph" w:styleId="Heading9">
    <w:name w:val="heading 9"/>
    <w:basedOn w:val="Normal"/>
    <w:next w:val="Normal"/>
    <w:qFormat/>
    <w:rsid w:val="002F51A7"/>
    <w:pPr>
      <w:keepNext/>
      <w:jc w:val="center"/>
      <w:outlineLvl w:val="8"/>
    </w:pPr>
    <w:rPr>
      <w:rFonts w:ascii="Arial Mäori" w:hAnsi="Arial Mäori"/>
      <w:b/>
      <w:sz w:val="28"/>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tabs>
        <w:tab w:val="clear" w:pos="397"/>
        <w:tab w:val="left" w:pos="426"/>
      </w:tabs>
      <w:autoSpaceDE w:val="0"/>
      <w:autoSpaceDN w:val="0"/>
      <w:adjustRightInd w:val="0"/>
      <w:spacing w:before="80" w:after="80"/>
    </w:pPr>
    <w:rPr>
      <w:szCs w:val="24"/>
      <w:lang w:val="en-US"/>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MediumGrid1-Accent21">
    <w:name w:val="Medium Grid 1 - Accent 21"/>
    <w:basedOn w:val="Normal"/>
    <w:qFormat/>
    <w:rsid w:val="00340A9F"/>
    <w:pPr>
      <w:ind w:left="720"/>
    </w:pPr>
    <w:rPr>
      <w:rFonts w:ascii="Arial Mäori" w:hAnsi="Arial Mäori"/>
      <w:szCs w:val="20"/>
      <w:lang w:val="en-NZ" w:eastAsia="en-NZ"/>
    </w:rPr>
  </w:style>
  <w:style w:type="paragraph" w:customStyle="1" w:styleId="NCEABulletssub0">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1Char">
    <w:name w:val="Heading 1 Char"/>
    <w:locked/>
    <w:rsid w:val="002F51A7"/>
    <w:rPr>
      <w:rFonts w:ascii="Cambria" w:hAnsi="Cambria" w:cs="Times New Roman"/>
      <w:b/>
      <w:bCs/>
      <w:kern w:val="32"/>
      <w:sz w:val="32"/>
      <w:szCs w:val="32"/>
    </w:rPr>
  </w:style>
  <w:style w:type="character" w:customStyle="1" w:styleId="Heading2Char">
    <w:name w:val="Heading 2 Char"/>
    <w:semiHidden/>
    <w:locked/>
    <w:rsid w:val="002F51A7"/>
    <w:rPr>
      <w:rFonts w:ascii="Cambria" w:hAnsi="Cambria" w:cs="Times New Roman"/>
      <w:b/>
      <w:bCs/>
      <w:i/>
      <w:iCs/>
      <w:sz w:val="28"/>
      <w:szCs w:val="28"/>
    </w:rPr>
  </w:style>
  <w:style w:type="character" w:customStyle="1" w:styleId="Heading3Char">
    <w:name w:val="Heading 3 Char"/>
    <w:semiHidden/>
    <w:locked/>
    <w:rsid w:val="002F51A7"/>
    <w:rPr>
      <w:rFonts w:ascii="Cambria" w:hAnsi="Cambria" w:cs="Times New Roman"/>
      <w:b/>
      <w:bCs/>
      <w:sz w:val="26"/>
      <w:szCs w:val="26"/>
    </w:rPr>
  </w:style>
  <w:style w:type="character" w:customStyle="1" w:styleId="Heading4Char">
    <w:name w:val="Heading 4 Char"/>
    <w:semiHidden/>
    <w:locked/>
    <w:rsid w:val="002F51A7"/>
    <w:rPr>
      <w:rFonts w:ascii="Calibri" w:hAnsi="Calibri" w:cs="Times New Roman"/>
      <w:b/>
      <w:bCs/>
      <w:sz w:val="28"/>
      <w:szCs w:val="28"/>
    </w:rPr>
  </w:style>
  <w:style w:type="character" w:customStyle="1" w:styleId="Heading5Char">
    <w:name w:val="Heading 5 Char"/>
    <w:semiHidden/>
    <w:locked/>
    <w:rsid w:val="002F51A7"/>
    <w:rPr>
      <w:rFonts w:ascii="Calibri" w:hAnsi="Calibri" w:cs="Times New Roman"/>
      <w:b/>
      <w:bCs/>
      <w:i/>
      <w:iCs/>
      <w:sz w:val="26"/>
      <w:szCs w:val="26"/>
    </w:rPr>
  </w:style>
  <w:style w:type="character" w:customStyle="1" w:styleId="Heading6Char">
    <w:name w:val="Heading 6 Char"/>
    <w:semiHidden/>
    <w:locked/>
    <w:rsid w:val="002F51A7"/>
    <w:rPr>
      <w:rFonts w:ascii="Calibri" w:hAnsi="Calibri" w:cs="Times New Roman"/>
      <w:b/>
      <w:bCs/>
      <w:sz w:val="22"/>
      <w:szCs w:val="22"/>
    </w:rPr>
  </w:style>
  <w:style w:type="character" w:customStyle="1" w:styleId="Heading7Char">
    <w:name w:val="Heading 7 Char"/>
    <w:semiHidden/>
    <w:locked/>
    <w:rsid w:val="002F51A7"/>
    <w:rPr>
      <w:rFonts w:ascii="Calibri" w:hAnsi="Calibri" w:cs="Times New Roman"/>
      <w:sz w:val="24"/>
      <w:szCs w:val="24"/>
    </w:rPr>
  </w:style>
  <w:style w:type="character" w:customStyle="1" w:styleId="Heading8Char">
    <w:name w:val="Heading 8 Char"/>
    <w:semiHidden/>
    <w:locked/>
    <w:rsid w:val="002F51A7"/>
    <w:rPr>
      <w:rFonts w:ascii="Calibri" w:hAnsi="Calibri" w:cs="Times New Roman"/>
      <w:i/>
      <w:iCs/>
      <w:sz w:val="24"/>
      <w:szCs w:val="24"/>
    </w:rPr>
  </w:style>
  <w:style w:type="character" w:customStyle="1" w:styleId="Heading9Char">
    <w:name w:val="Heading 9 Char"/>
    <w:semiHidden/>
    <w:locked/>
    <w:rsid w:val="002F51A7"/>
    <w:rPr>
      <w:rFonts w:ascii="Cambria" w:hAnsi="Cambria" w:cs="Times New Roman"/>
      <w:sz w:val="22"/>
      <w:szCs w:val="22"/>
    </w:rPr>
  </w:style>
  <w:style w:type="character" w:customStyle="1" w:styleId="FooterChar">
    <w:name w:val="Footer Char"/>
    <w:semiHidden/>
    <w:locked/>
    <w:rsid w:val="002F51A7"/>
    <w:rPr>
      <w:rFonts w:ascii="Arial Mäori" w:hAnsi="Arial Mäori" w:cs="Times New Roman"/>
      <w:sz w:val="24"/>
    </w:rPr>
  </w:style>
  <w:style w:type="character" w:customStyle="1" w:styleId="HeaderChar">
    <w:name w:val="Header Char"/>
    <w:semiHidden/>
    <w:locked/>
    <w:rsid w:val="002F51A7"/>
    <w:rPr>
      <w:rFonts w:ascii="Arial Mäori" w:hAnsi="Arial Mäori" w:cs="Times New Roman"/>
      <w:sz w:val="24"/>
    </w:rPr>
  </w:style>
  <w:style w:type="paragraph" w:styleId="DocumentMap">
    <w:name w:val="Document Map"/>
    <w:basedOn w:val="Normal"/>
    <w:semiHidden/>
    <w:rsid w:val="002F51A7"/>
    <w:pPr>
      <w:shd w:val="clear" w:color="auto" w:fill="000080"/>
    </w:pPr>
    <w:rPr>
      <w:rFonts w:ascii="Tahoma" w:hAnsi="Tahoma"/>
      <w:szCs w:val="20"/>
      <w:lang w:val="en-NZ" w:eastAsia="en-NZ"/>
    </w:rPr>
  </w:style>
  <w:style w:type="character" w:customStyle="1" w:styleId="DocumentMapChar">
    <w:name w:val="Document Map Char"/>
    <w:semiHidden/>
    <w:locked/>
    <w:rsid w:val="002F51A7"/>
    <w:rPr>
      <w:rFonts w:cs="Times New Roman"/>
      <w:sz w:val="2"/>
    </w:rPr>
  </w:style>
  <w:style w:type="character" w:customStyle="1" w:styleId="BodyTextIndentChar">
    <w:name w:val="Body Text Indent Char"/>
    <w:semiHidden/>
    <w:locked/>
    <w:rsid w:val="002F51A7"/>
    <w:rPr>
      <w:rFonts w:ascii="Arial Mäori" w:hAnsi="Arial Mäori" w:cs="Times New Roman"/>
      <w:sz w:val="24"/>
    </w:rPr>
  </w:style>
  <w:style w:type="paragraph" w:styleId="BodyText2">
    <w:name w:val="Body Text 2"/>
    <w:basedOn w:val="Normal"/>
    <w:semiHidden/>
    <w:rsid w:val="002F51A7"/>
    <w:rPr>
      <w:b/>
      <w:szCs w:val="20"/>
      <w:lang w:val="en-NZ" w:eastAsia="en-NZ"/>
    </w:rPr>
  </w:style>
  <w:style w:type="character" w:customStyle="1" w:styleId="BodyText2Char">
    <w:name w:val="Body Text 2 Char"/>
    <w:semiHidden/>
    <w:locked/>
    <w:rsid w:val="002F51A7"/>
    <w:rPr>
      <w:rFonts w:ascii="Arial Mäori" w:hAnsi="Arial Mäori" w:cs="Times New Roman"/>
      <w:sz w:val="24"/>
    </w:rPr>
  </w:style>
  <w:style w:type="paragraph" w:styleId="BodyText">
    <w:name w:val="Body Text"/>
    <w:basedOn w:val="Normal"/>
    <w:semiHidden/>
    <w:rsid w:val="002F51A7"/>
    <w:pPr>
      <w:ind w:right="26"/>
    </w:pPr>
    <w:rPr>
      <w:szCs w:val="20"/>
      <w:lang w:val="en-GB" w:eastAsia="en-NZ"/>
    </w:rPr>
  </w:style>
  <w:style w:type="character" w:customStyle="1" w:styleId="BodyTextChar">
    <w:name w:val="Body Text Char"/>
    <w:semiHidden/>
    <w:locked/>
    <w:rsid w:val="002F51A7"/>
    <w:rPr>
      <w:rFonts w:ascii="Arial Mäori" w:hAnsi="Arial Mäori" w:cs="Times New Roman"/>
      <w:sz w:val="24"/>
    </w:rPr>
  </w:style>
  <w:style w:type="paragraph" w:styleId="BodyText3">
    <w:name w:val="Body Text 3"/>
    <w:basedOn w:val="Normal"/>
    <w:semiHidden/>
    <w:rsid w:val="002F51A7"/>
    <w:rPr>
      <w:sz w:val="22"/>
      <w:szCs w:val="20"/>
      <w:lang w:val="en-NZ" w:eastAsia="en-NZ"/>
    </w:rPr>
  </w:style>
  <w:style w:type="character" w:customStyle="1" w:styleId="BodyText3Char">
    <w:name w:val="Body Text 3 Char"/>
    <w:semiHidden/>
    <w:locked/>
    <w:rsid w:val="002F51A7"/>
    <w:rPr>
      <w:rFonts w:ascii="Arial Mäori" w:hAnsi="Arial Mäori" w:cs="Times New Roman"/>
      <w:sz w:val="16"/>
      <w:szCs w:val="16"/>
    </w:rPr>
  </w:style>
  <w:style w:type="paragraph" w:styleId="BodyTextIndent2">
    <w:name w:val="Body Text Indent 2"/>
    <w:basedOn w:val="Normal"/>
    <w:semiHidden/>
    <w:rsid w:val="002F51A7"/>
    <w:pPr>
      <w:ind w:left="318" w:hanging="318"/>
    </w:pPr>
    <w:rPr>
      <w:rFonts w:ascii="Arial Mäori" w:hAnsi="Arial Mäori"/>
      <w:szCs w:val="20"/>
      <w:lang w:val="en-NZ" w:eastAsia="en-NZ"/>
    </w:rPr>
  </w:style>
  <w:style w:type="character" w:customStyle="1" w:styleId="BodyTextIndent2Char">
    <w:name w:val="Body Text Indent 2 Char"/>
    <w:semiHidden/>
    <w:locked/>
    <w:rsid w:val="002F51A7"/>
    <w:rPr>
      <w:rFonts w:ascii="Arial Mäori" w:hAnsi="Arial Mäori" w:cs="Times New Roman"/>
      <w:sz w:val="24"/>
    </w:rPr>
  </w:style>
  <w:style w:type="paragraph" w:customStyle="1" w:styleId="indent2cm">
    <w:name w:val="indent 2cm"/>
    <w:basedOn w:val="Normal"/>
    <w:semiHidden/>
    <w:rsid w:val="002F51A7"/>
    <w:pPr>
      <w:tabs>
        <w:tab w:val="left" w:pos="1134"/>
      </w:tabs>
      <w:spacing w:after="120"/>
      <w:ind w:left="1134" w:hanging="567"/>
    </w:pPr>
    <w:rPr>
      <w:rFonts w:ascii="Bookman" w:hAnsi="Bookman"/>
      <w:szCs w:val="20"/>
      <w:lang w:val="en-GB" w:eastAsia="en-NZ"/>
    </w:rPr>
  </w:style>
  <w:style w:type="paragraph" w:styleId="Title">
    <w:name w:val="Title"/>
    <w:basedOn w:val="Normal"/>
    <w:qFormat/>
    <w:rsid w:val="002F51A7"/>
    <w:pPr>
      <w:jc w:val="center"/>
    </w:pPr>
    <w:rPr>
      <w:rFonts w:ascii="Arial" w:hAnsi="Arial"/>
      <w:b/>
      <w:szCs w:val="20"/>
      <w:lang w:val="en-GB" w:eastAsia="en-NZ"/>
    </w:rPr>
  </w:style>
  <w:style w:type="character" w:customStyle="1" w:styleId="TitleChar">
    <w:name w:val="Title Char"/>
    <w:locked/>
    <w:rsid w:val="002F51A7"/>
    <w:rPr>
      <w:rFonts w:ascii="Cambria" w:hAnsi="Cambria" w:cs="Times New Roman"/>
      <w:b/>
      <w:bCs/>
      <w:kern w:val="28"/>
      <w:sz w:val="32"/>
      <w:szCs w:val="32"/>
    </w:rPr>
  </w:style>
  <w:style w:type="paragraph" w:styleId="BlockText">
    <w:name w:val="Block Text"/>
    <w:basedOn w:val="Normal"/>
    <w:semiHidden/>
    <w:rsid w:val="002F51A7"/>
    <w:pPr>
      <w:ind w:left="567" w:right="617"/>
    </w:pPr>
    <w:rPr>
      <w:rFonts w:ascii="Times New Roman Mäori" w:hAnsi="Times New Roman Mäori"/>
      <w:szCs w:val="20"/>
      <w:lang w:val="en-NZ" w:eastAsia="en-NZ"/>
    </w:rPr>
  </w:style>
  <w:style w:type="character" w:customStyle="1" w:styleId="BalloonTextChar">
    <w:name w:val="Balloon Text Char"/>
    <w:semiHidden/>
    <w:locked/>
    <w:rsid w:val="002F51A7"/>
    <w:rPr>
      <w:rFonts w:cs="Times New Roman"/>
      <w:sz w:val="2"/>
    </w:rPr>
  </w:style>
  <w:style w:type="character" w:styleId="CommentReference">
    <w:name w:val="annotation reference"/>
    <w:semiHidden/>
    <w:rsid w:val="002F51A7"/>
    <w:rPr>
      <w:rFonts w:cs="Times New Roman"/>
      <w:sz w:val="16"/>
      <w:szCs w:val="16"/>
    </w:rPr>
  </w:style>
  <w:style w:type="paragraph" w:styleId="CommentText">
    <w:name w:val="annotation text"/>
    <w:basedOn w:val="Normal"/>
    <w:semiHidden/>
    <w:rsid w:val="002F51A7"/>
    <w:rPr>
      <w:rFonts w:ascii="Arial Mäori" w:hAnsi="Arial Mäori"/>
      <w:sz w:val="20"/>
      <w:szCs w:val="20"/>
      <w:lang w:val="en-NZ" w:eastAsia="en-NZ"/>
    </w:rPr>
  </w:style>
  <w:style w:type="character" w:customStyle="1" w:styleId="CommentTextChar">
    <w:name w:val="Comment Text Char"/>
    <w:locked/>
    <w:rsid w:val="002F51A7"/>
    <w:rPr>
      <w:rFonts w:ascii="Arial Mäori" w:hAnsi="Arial Mäori" w:cs="Times New Roman"/>
    </w:rPr>
  </w:style>
  <w:style w:type="paragraph" w:styleId="CommentSubject">
    <w:name w:val="annotation subject"/>
    <w:basedOn w:val="CommentText"/>
    <w:next w:val="CommentText"/>
    <w:semiHidden/>
    <w:rsid w:val="002F51A7"/>
    <w:rPr>
      <w:b/>
      <w:bCs/>
    </w:rPr>
  </w:style>
  <w:style w:type="character" w:customStyle="1" w:styleId="CommentSubjectChar">
    <w:name w:val="Comment Subject Char"/>
    <w:semiHidden/>
    <w:locked/>
    <w:rsid w:val="002F51A7"/>
    <w:rPr>
      <w:rFonts w:ascii="Arial Mäori" w:hAnsi="Arial Mäori" w:cs="Times New Roman"/>
      <w:b/>
      <w:bCs/>
    </w:rPr>
  </w:style>
  <w:style w:type="paragraph" w:customStyle="1" w:styleId="NCEAbulletedlist">
    <w:name w:val="NCEA bulleted list"/>
    <w:basedOn w:val="NCEAbodytext"/>
    <w:rsid w:val="002F51A7"/>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Heading1">
    <w:name w:val="NCEA Heading 1"/>
    <w:basedOn w:val="Normal"/>
    <w:rsid w:val="002F51A7"/>
    <w:pPr>
      <w:spacing w:after="360"/>
    </w:pPr>
    <w:rPr>
      <w:rFonts w:ascii="Arial" w:eastAsia="Cambria" w:hAnsi="Arial"/>
      <w:b/>
      <w:sz w:val="32"/>
      <w:szCs w:val="32"/>
      <w:lang w:val="en-NZ" w:bidi="en-US"/>
    </w:rPr>
  </w:style>
  <w:style w:type="numbering" w:styleId="111111">
    <w:name w:val="Outline List 2"/>
    <w:basedOn w:val="NoList"/>
    <w:semiHidden/>
    <w:rsid w:val="002F51A7"/>
    <w:pPr>
      <w:numPr>
        <w:numId w:val="5"/>
      </w:numPr>
    </w:pPr>
  </w:style>
  <w:style w:type="numbering" w:styleId="1ai">
    <w:name w:val="Outline List 1"/>
    <w:basedOn w:val="NoList"/>
    <w:semiHidden/>
    <w:rsid w:val="002F51A7"/>
    <w:pPr>
      <w:numPr>
        <w:numId w:val="6"/>
      </w:numPr>
    </w:pPr>
  </w:style>
  <w:style w:type="numbering" w:styleId="ArticleSection">
    <w:name w:val="Outline List 3"/>
    <w:basedOn w:val="NoList"/>
    <w:semiHidden/>
    <w:rsid w:val="002F51A7"/>
    <w:pPr>
      <w:numPr>
        <w:numId w:val="7"/>
      </w:numPr>
    </w:pPr>
  </w:style>
  <w:style w:type="paragraph" w:styleId="BodyTextFirstIndent">
    <w:name w:val="Body Text First Indent"/>
    <w:basedOn w:val="BodyText"/>
    <w:semiHidden/>
    <w:rsid w:val="002F51A7"/>
    <w:pPr>
      <w:spacing w:after="120"/>
      <w:ind w:right="0" w:firstLine="210"/>
    </w:pPr>
    <w:rPr>
      <w:rFonts w:ascii="Arial Mäori" w:hAnsi="Arial Mäori"/>
      <w:lang w:val="en-NZ"/>
    </w:rPr>
  </w:style>
  <w:style w:type="paragraph" w:styleId="BodyTextFirstIndent2">
    <w:name w:val="Body Text First Indent 2"/>
    <w:basedOn w:val="BodyTextIndent"/>
    <w:semiHidden/>
    <w:rsid w:val="002F51A7"/>
    <w:pPr>
      <w:spacing w:after="120"/>
      <w:ind w:left="283" w:firstLine="210"/>
    </w:pPr>
    <w:rPr>
      <w:rFonts w:ascii="Arial Mäori" w:hAnsi="Arial Mäori"/>
      <w:lang w:val="en-NZ" w:eastAsia="en-NZ"/>
    </w:rPr>
  </w:style>
  <w:style w:type="paragraph" w:styleId="BodyTextIndent3">
    <w:name w:val="Body Text Indent 3"/>
    <w:basedOn w:val="Normal"/>
    <w:semiHidden/>
    <w:rsid w:val="002F51A7"/>
    <w:pPr>
      <w:spacing w:after="120"/>
      <w:ind w:left="283"/>
    </w:pPr>
    <w:rPr>
      <w:rFonts w:ascii="Arial Mäori" w:hAnsi="Arial Mäori"/>
      <w:sz w:val="16"/>
      <w:szCs w:val="16"/>
      <w:lang w:val="en-NZ" w:eastAsia="en-NZ"/>
    </w:rPr>
  </w:style>
  <w:style w:type="paragraph" w:styleId="Closing">
    <w:name w:val="Closing"/>
    <w:basedOn w:val="Normal"/>
    <w:semiHidden/>
    <w:rsid w:val="002F51A7"/>
    <w:pPr>
      <w:ind w:left="4252"/>
    </w:pPr>
    <w:rPr>
      <w:rFonts w:ascii="Arial Mäori" w:hAnsi="Arial Mäori"/>
      <w:szCs w:val="20"/>
      <w:lang w:val="en-NZ" w:eastAsia="en-NZ"/>
    </w:rPr>
  </w:style>
  <w:style w:type="paragraph" w:styleId="Date">
    <w:name w:val="Date"/>
    <w:basedOn w:val="Normal"/>
    <w:next w:val="Normal"/>
    <w:semiHidden/>
    <w:rsid w:val="002F51A7"/>
    <w:rPr>
      <w:rFonts w:ascii="Arial Mäori" w:hAnsi="Arial Mäori"/>
      <w:szCs w:val="20"/>
      <w:lang w:val="en-NZ" w:eastAsia="en-NZ"/>
    </w:rPr>
  </w:style>
  <w:style w:type="paragraph" w:styleId="EmailSignature">
    <w:name w:val="E-mail Signature"/>
    <w:basedOn w:val="Normal"/>
    <w:semiHidden/>
    <w:rsid w:val="002F51A7"/>
    <w:rPr>
      <w:rFonts w:ascii="Arial Mäori" w:hAnsi="Arial Mäori"/>
      <w:szCs w:val="20"/>
      <w:lang w:val="en-NZ" w:eastAsia="en-NZ"/>
    </w:rPr>
  </w:style>
  <w:style w:type="character" w:styleId="Emphasis">
    <w:name w:val="Emphasis"/>
    <w:qFormat/>
    <w:locked/>
    <w:rsid w:val="002F51A7"/>
    <w:rPr>
      <w:i/>
      <w:iCs/>
    </w:rPr>
  </w:style>
  <w:style w:type="paragraph" w:styleId="EnvelopeAddress">
    <w:name w:val="envelope address"/>
    <w:basedOn w:val="Normal"/>
    <w:semiHidden/>
    <w:rsid w:val="002F51A7"/>
    <w:pPr>
      <w:framePr w:w="7920" w:h="1980" w:hRule="exact" w:hSpace="180" w:wrap="auto" w:hAnchor="page" w:xAlign="center" w:yAlign="bottom"/>
      <w:ind w:left="2880"/>
    </w:pPr>
    <w:rPr>
      <w:rFonts w:ascii="Arial" w:hAnsi="Arial" w:cs="Arial"/>
      <w:lang w:val="en-NZ" w:eastAsia="en-NZ"/>
    </w:rPr>
  </w:style>
  <w:style w:type="paragraph" w:styleId="EnvelopeReturn">
    <w:name w:val="envelope return"/>
    <w:basedOn w:val="Normal"/>
    <w:semiHidden/>
    <w:rsid w:val="002F51A7"/>
    <w:rPr>
      <w:rFonts w:ascii="Arial" w:hAnsi="Arial" w:cs="Arial"/>
      <w:sz w:val="20"/>
      <w:szCs w:val="20"/>
      <w:lang w:val="en-NZ" w:eastAsia="en-NZ"/>
    </w:rPr>
  </w:style>
  <w:style w:type="character" w:styleId="HTMLAcronym">
    <w:name w:val="HTML Acronym"/>
    <w:basedOn w:val="DefaultParagraphFont"/>
    <w:semiHidden/>
    <w:rsid w:val="002F51A7"/>
  </w:style>
  <w:style w:type="paragraph" w:styleId="HTMLAddress">
    <w:name w:val="HTML Address"/>
    <w:basedOn w:val="Normal"/>
    <w:semiHidden/>
    <w:rsid w:val="002F51A7"/>
    <w:rPr>
      <w:rFonts w:ascii="Arial Mäori" w:hAnsi="Arial Mäori"/>
      <w:i/>
      <w:iCs/>
      <w:szCs w:val="20"/>
      <w:lang w:val="en-NZ" w:eastAsia="en-NZ"/>
    </w:rPr>
  </w:style>
  <w:style w:type="character" w:styleId="HTMLCite">
    <w:name w:val="HTML Cite"/>
    <w:semiHidden/>
    <w:rsid w:val="002F51A7"/>
    <w:rPr>
      <w:i/>
      <w:iCs/>
    </w:rPr>
  </w:style>
  <w:style w:type="character" w:styleId="HTMLCode">
    <w:name w:val="HTML Code"/>
    <w:semiHidden/>
    <w:rsid w:val="002F51A7"/>
    <w:rPr>
      <w:rFonts w:ascii="Courier New" w:hAnsi="Courier New" w:cs="Courier New"/>
      <w:sz w:val="20"/>
      <w:szCs w:val="20"/>
    </w:rPr>
  </w:style>
  <w:style w:type="character" w:styleId="HTMLDefinition">
    <w:name w:val="HTML Definition"/>
    <w:semiHidden/>
    <w:rsid w:val="002F51A7"/>
    <w:rPr>
      <w:i/>
      <w:iCs/>
    </w:rPr>
  </w:style>
  <w:style w:type="character" w:styleId="HTMLKeyboard">
    <w:name w:val="HTML Keyboard"/>
    <w:semiHidden/>
    <w:rsid w:val="002F51A7"/>
    <w:rPr>
      <w:rFonts w:ascii="Courier New" w:hAnsi="Courier New" w:cs="Courier New"/>
      <w:sz w:val="20"/>
      <w:szCs w:val="20"/>
    </w:rPr>
  </w:style>
  <w:style w:type="paragraph" w:styleId="HTMLPreformatted">
    <w:name w:val="HTML Preformatted"/>
    <w:basedOn w:val="Normal"/>
    <w:semiHidden/>
    <w:rsid w:val="002F51A7"/>
    <w:rPr>
      <w:rFonts w:ascii="Courier New" w:hAnsi="Courier New" w:cs="Courier New"/>
      <w:sz w:val="20"/>
      <w:szCs w:val="20"/>
      <w:lang w:val="en-NZ" w:eastAsia="en-NZ"/>
    </w:rPr>
  </w:style>
  <w:style w:type="character" w:styleId="HTMLSample">
    <w:name w:val="HTML Sample"/>
    <w:semiHidden/>
    <w:rsid w:val="002F51A7"/>
    <w:rPr>
      <w:rFonts w:ascii="Courier New" w:hAnsi="Courier New" w:cs="Courier New"/>
    </w:rPr>
  </w:style>
  <w:style w:type="character" w:styleId="HTMLTypewriter">
    <w:name w:val="HTML Typewriter"/>
    <w:semiHidden/>
    <w:rsid w:val="002F51A7"/>
    <w:rPr>
      <w:rFonts w:ascii="Courier New" w:hAnsi="Courier New" w:cs="Courier New"/>
      <w:sz w:val="20"/>
      <w:szCs w:val="20"/>
    </w:rPr>
  </w:style>
  <w:style w:type="character" w:styleId="HTMLVariable">
    <w:name w:val="HTML Variable"/>
    <w:semiHidden/>
    <w:rsid w:val="002F51A7"/>
    <w:rPr>
      <w:i/>
      <w:iCs/>
    </w:rPr>
  </w:style>
  <w:style w:type="character" w:styleId="LineNumber">
    <w:name w:val="line number"/>
    <w:basedOn w:val="DefaultParagraphFont"/>
    <w:semiHidden/>
    <w:rsid w:val="002F51A7"/>
  </w:style>
  <w:style w:type="paragraph" w:styleId="List">
    <w:name w:val="List"/>
    <w:basedOn w:val="Normal"/>
    <w:semiHidden/>
    <w:rsid w:val="002F51A7"/>
    <w:pPr>
      <w:ind w:left="283" w:hanging="283"/>
    </w:pPr>
    <w:rPr>
      <w:rFonts w:ascii="Arial Mäori" w:hAnsi="Arial Mäori"/>
      <w:szCs w:val="20"/>
      <w:lang w:val="en-NZ" w:eastAsia="en-NZ"/>
    </w:rPr>
  </w:style>
  <w:style w:type="paragraph" w:styleId="List2">
    <w:name w:val="List 2"/>
    <w:basedOn w:val="Normal"/>
    <w:semiHidden/>
    <w:rsid w:val="002F51A7"/>
    <w:pPr>
      <w:ind w:left="566" w:hanging="283"/>
    </w:pPr>
    <w:rPr>
      <w:rFonts w:ascii="Arial Mäori" w:hAnsi="Arial Mäori"/>
      <w:szCs w:val="20"/>
      <w:lang w:val="en-NZ" w:eastAsia="en-NZ"/>
    </w:rPr>
  </w:style>
  <w:style w:type="paragraph" w:styleId="List3">
    <w:name w:val="List 3"/>
    <w:basedOn w:val="Normal"/>
    <w:semiHidden/>
    <w:rsid w:val="002F51A7"/>
    <w:pPr>
      <w:ind w:left="849" w:hanging="283"/>
    </w:pPr>
    <w:rPr>
      <w:rFonts w:ascii="Arial Mäori" w:hAnsi="Arial Mäori"/>
      <w:szCs w:val="20"/>
      <w:lang w:val="en-NZ" w:eastAsia="en-NZ"/>
    </w:rPr>
  </w:style>
  <w:style w:type="paragraph" w:styleId="List4">
    <w:name w:val="List 4"/>
    <w:basedOn w:val="Normal"/>
    <w:semiHidden/>
    <w:rsid w:val="002F51A7"/>
    <w:pPr>
      <w:ind w:left="1132" w:hanging="283"/>
    </w:pPr>
    <w:rPr>
      <w:rFonts w:ascii="Arial Mäori" w:hAnsi="Arial Mäori"/>
      <w:szCs w:val="20"/>
      <w:lang w:val="en-NZ" w:eastAsia="en-NZ"/>
    </w:rPr>
  </w:style>
  <w:style w:type="paragraph" w:styleId="List5">
    <w:name w:val="List 5"/>
    <w:basedOn w:val="Normal"/>
    <w:semiHidden/>
    <w:rsid w:val="002F51A7"/>
    <w:pPr>
      <w:ind w:left="1415" w:hanging="283"/>
    </w:pPr>
    <w:rPr>
      <w:rFonts w:ascii="Arial Mäori" w:hAnsi="Arial Mäori"/>
      <w:szCs w:val="20"/>
      <w:lang w:val="en-NZ" w:eastAsia="en-NZ"/>
    </w:rPr>
  </w:style>
  <w:style w:type="paragraph" w:styleId="ListBullet">
    <w:name w:val="List Bullet"/>
    <w:basedOn w:val="Normal"/>
    <w:semiHidden/>
    <w:rsid w:val="002F51A7"/>
    <w:pPr>
      <w:numPr>
        <w:numId w:val="8"/>
      </w:numPr>
    </w:pPr>
    <w:rPr>
      <w:rFonts w:ascii="Arial Mäori" w:hAnsi="Arial Mäori"/>
      <w:szCs w:val="20"/>
      <w:lang w:val="en-NZ" w:eastAsia="en-NZ"/>
    </w:rPr>
  </w:style>
  <w:style w:type="paragraph" w:styleId="ListBullet2">
    <w:name w:val="List Bullet 2"/>
    <w:basedOn w:val="Normal"/>
    <w:semiHidden/>
    <w:rsid w:val="002F51A7"/>
    <w:pPr>
      <w:numPr>
        <w:numId w:val="9"/>
      </w:numPr>
    </w:pPr>
    <w:rPr>
      <w:rFonts w:ascii="Arial Mäori" w:hAnsi="Arial Mäori"/>
      <w:szCs w:val="20"/>
      <w:lang w:val="en-NZ" w:eastAsia="en-NZ"/>
    </w:rPr>
  </w:style>
  <w:style w:type="paragraph" w:styleId="ListBullet3">
    <w:name w:val="List Bullet 3"/>
    <w:basedOn w:val="Normal"/>
    <w:semiHidden/>
    <w:rsid w:val="002F51A7"/>
    <w:pPr>
      <w:numPr>
        <w:numId w:val="10"/>
      </w:numPr>
    </w:pPr>
    <w:rPr>
      <w:rFonts w:ascii="Arial Mäori" w:hAnsi="Arial Mäori"/>
      <w:szCs w:val="20"/>
      <w:lang w:val="en-NZ" w:eastAsia="en-NZ"/>
    </w:rPr>
  </w:style>
  <w:style w:type="paragraph" w:styleId="ListBullet4">
    <w:name w:val="List Bullet 4"/>
    <w:basedOn w:val="Normal"/>
    <w:semiHidden/>
    <w:rsid w:val="002F51A7"/>
    <w:pPr>
      <w:numPr>
        <w:numId w:val="11"/>
      </w:numPr>
    </w:pPr>
    <w:rPr>
      <w:rFonts w:ascii="Arial Mäori" w:hAnsi="Arial Mäori"/>
      <w:szCs w:val="20"/>
      <w:lang w:val="en-NZ" w:eastAsia="en-NZ"/>
    </w:rPr>
  </w:style>
  <w:style w:type="paragraph" w:styleId="ListBullet5">
    <w:name w:val="List Bullet 5"/>
    <w:basedOn w:val="Normal"/>
    <w:semiHidden/>
    <w:rsid w:val="002F51A7"/>
    <w:pPr>
      <w:numPr>
        <w:numId w:val="12"/>
      </w:numPr>
    </w:pPr>
    <w:rPr>
      <w:rFonts w:ascii="Arial Mäori" w:hAnsi="Arial Mäori"/>
      <w:szCs w:val="20"/>
      <w:lang w:val="en-NZ" w:eastAsia="en-NZ"/>
    </w:rPr>
  </w:style>
  <w:style w:type="paragraph" w:styleId="ListContinue">
    <w:name w:val="List Continue"/>
    <w:basedOn w:val="Normal"/>
    <w:semiHidden/>
    <w:rsid w:val="002F51A7"/>
    <w:pPr>
      <w:spacing w:after="120"/>
      <w:ind w:left="283"/>
    </w:pPr>
    <w:rPr>
      <w:rFonts w:ascii="Arial Mäori" w:hAnsi="Arial Mäori"/>
      <w:szCs w:val="20"/>
      <w:lang w:val="en-NZ" w:eastAsia="en-NZ"/>
    </w:rPr>
  </w:style>
  <w:style w:type="paragraph" w:styleId="ListContinue2">
    <w:name w:val="List Continue 2"/>
    <w:basedOn w:val="Normal"/>
    <w:semiHidden/>
    <w:rsid w:val="002F51A7"/>
    <w:pPr>
      <w:spacing w:after="120"/>
      <w:ind w:left="566"/>
    </w:pPr>
    <w:rPr>
      <w:rFonts w:ascii="Arial Mäori" w:hAnsi="Arial Mäori"/>
      <w:szCs w:val="20"/>
      <w:lang w:val="en-NZ" w:eastAsia="en-NZ"/>
    </w:rPr>
  </w:style>
  <w:style w:type="paragraph" w:styleId="ListContinue3">
    <w:name w:val="List Continue 3"/>
    <w:basedOn w:val="Normal"/>
    <w:semiHidden/>
    <w:rsid w:val="002F51A7"/>
    <w:pPr>
      <w:spacing w:after="120"/>
      <w:ind w:left="849"/>
    </w:pPr>
    <w:rPr>
      <w:rFonts w:ascii="Arial Mäori" w:hAnsi="Arial Mäori"/>
      <w:szCs w:val="20"/>
      <w:lang w:val="en-NZ" w:eastAsia="en-NZ"/>
    </w:rPr>
  </w:style>
  <w:style w:type="paragraph" w:styleId="ListContinue4">
    <w:name w:val="List Continue 4"/>
    <w:basedOn w:val="Normal"/>
    <w:semiHidden/>
    <w:rsid w:val="002F51A7"/>
    <w:pPr>
      <w:spacing w:after="120"/>
      <w:ind w:left="1132"/>
    </w:pPr>
    <w:rPr>
      <w:rFonts w:ascii="Arial Mäori" w:hAnsi="Arial Mäori"/>
      <w:szCs w:val="20"/>
      <w:lang w:val="en-NZ" w:eastAsia="en-NZ"/>
    </w:rPr>
  </w:style>
  <w:style w:type="paragraph" w:styleId="ListContinue5">
    <w:name w:val="List Continue 5"/>
    <w:basedOn w:val="Normal"/>
    <w:semiHidden/>
    <w:rsid w:val="002F51A7"/>
    <w:pPr>
      <w:spacing w:after="120"/>
      <w:ind w:left="1415"/>
    </w:pPr>
    <w:rPr>
      <w:rFonts w:ascii="Arial Mäori" w:hAnsi="Arial Mäori"/>
      <w:szCs w:val="20"/>
      <w:lang w:val="en-NZ" w:eastAsia="en-NZ"/>
    </w:rPr>
  </w:style>
  <w:style w:type="paragraph" w:styleId="ListNumber">
    <w:name w:val="List Number"/>
    <w:basedOn w:val="Normal"/>
    <w:semiHidden/>
    <w:rsid w:val="002F51A7"/>
    <w:pPr>
      <w:numPr>
        <w:numId w:val="13"/>
      </w:numPr>
    </w:pPr>
    <w:rPr>
      <w:rFonts w:ascii="Arial Mäori" w:hAnsi="Arial Mäori"/>
      <w:szCs w:val="20"/>
      <w:lang w:val="en-NZ" w:eastAsia="en-NZ"/>
    </w:rPr>
  </w:style>
  <w:style w:type="paragraph" w:styleId="ListNumber2">
    <w:name w:val="List Number 2"/>
    <w:basedOn w:val="Normal"/>
    <w:semiHidden/>
    <w:rsid w:val="002F51A7"/>
    <w:pPr>
      <w:numPr>
        <w:numId w:val="14"/>
      </w:numPr>
    </w:pPr>
    <w:rPr>
      <w:rFonts w:ascii="Arial Mäori" w:hAnsi="Arial Mäori"/>
      <w:szCs w:val="20"/>
      <w:lang w:val="en-NZ" w:eastAsia="en-NZ"/>
    </w:rPr>
  </w:style>
  <w:style w:type="paragraph" w:styleId="ListNumber3">
    <w:name w:val="List Number 3"/>
    <w:basedOn w:val="Normal"/>
    <w:semiHidden/>
    <w:rsid w:val="002F51A7"/>
    <w:pPr>
      <w:numPr>
        <w:numId w:val="15"/>
      </w:numPr>
    </w:pPr>
    <w:rPr>
      <w:rFonts w:ascii="Arial Mäori" w:hAnsi="Arial Mäori"/>
      <w:szCs w:val="20"/>
      <w:lang w:val="en-NZ" w:eastAsia="en-NZ"/>
    </w:rPr>
  </w:style>
  <w:style w:type="paragraph" w:styleId="ListNumber4">
    <w:name w:val="List Number 4"/>
    <w:basedOn w:val="Normal"/>
    <w:semiHidden/>
    <w:rsid w:val="002F51A7"/>
    <w:pPr>
      <w:numPr>
        <w:numId w:val="16"/>
      </w:numPr>
    </w:pPr>
    <w:rPr>
      <w:rFonts w:ascii="Arial Mäori" w:hAnsi="Arial Mäori"/>
      <w:szCs w:val="20"/>
      <w:lang w:val="en-NZ" w:eastAsia="en-NZ"/>
    </w:rPr>
  </w:style>
  <w:style w:type="paragraph" w:styleId="ListNumber5">
    <w:name w:val="List Number 5"/>
    <w:basedOn w:val="Normal"/>
    <w:semiHidden/>
    <w:rsid w:val="002F51A7"/>
    <w:pPr>
      <w:numPr>
        <w:numId w:val="17"/>
      </w:numPr>
    </w:pPr>
    <w:rPr>
      <w:rFonts w:ascii="Arial Mäori" w:hAnsi="Arial Mäori"/>
      <w:szCs w:val="20"/>
      <w:lang w:val="en-NZ" w:eastAsia="en-NZ"/>
    </w:rPr>
  </w:style>
  <w:style w:type="paragraph" w:styleId="MessageHeader">
    <w:name w:val="Message Header"/>
    <w:basedOn w:val="Normal"/>
    <w:semiHidden/>
    <w:rsid w:val="002F51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n-NZ" w:eastAsia="en-NZ"/>
    </w:rPr>
  </w:style>
  <w:style w:type="paragraph" w:styleId="NormalWeb">
    <w:name w:val="Normal (Web)"/>
    <w:basedOn w:val="Normal"/>
    <w:semiHidden/>
    <w:rsid w:val="002F51A7"/>
    <w:rPr>
      <w:lang w:val="en-NZ" w:eastAsia="en-NZ"/>
    </w:rPr>
  </w:style>
  <w:style w:type="paragraph" w:styleId="NormalIndent">
    <w:name w:val="Normal Indent"/>
    <w:basedOn w:val="Normal"/>
    <w:semiHidden/>
    <w:rsid w:val="002F51A7"/>
    <w:pPr>
      <w:ind w:left="720"/>
    </w:pPr>
    <w:rPr>
      <w:rFonts w:ascii="Arial Mäori" w:hAnsi="Arial Mäori"/>
      <w:szCs w:val="20"/>
      <w:lang w:val="en-NZ" w:eastAsia="en-NZ"/>
    </w:rPr>
  </w:style>
  <w:style w:type="paragraph" w:styleId="NoteHeading">
    <w:name w:val="Note Heading"/>
    <w:basedOn w:val="Normal"/>
    <w:next w:val="Normal"/>
    <w:semiHidden/>
    <w:rsid w:val="002F51A7"/>
    <w:rPr>
      <w:rFonts w:ascii="Arial Mäori" w:hAnsi="Arial Mäori"/>
      <w:szCs w:val="20"/>
      <w:lang w:val="en-NZ" w:eastAsia="en-NZ"/>
    </w:rPr>
  </w:style>
  <w:style w:type="paragraph" w:styleId="PlainText">
    <w:name w:val="Plain Text"/>
    <w:basedOn w:val="Normal"/>
    <w:semiHidden/>
    <w:rsid w:val="002F51A7"/>
    <w:rPr>
      <w:rFonts w:ascii="Courier New" w:hAnsi="Courier New" w:cs="Courier New"/>
      <w:sz w:val="20"/>
      <w:szCs w:val="20"/>
      <w:lang w:val="en-NZ" w:eastAsia="en-NZ"/>
    </w:rPr>
  </w:style>
  <w:style w:type="paragraph" w:styleId="Salutation">
    <w:name w:val="Salutation"/>
    <w:basedOn w:val="Normal"/>
    <w:next w:val="Normal"/>
    <w:semiHidden/>
    <w:rsid w:val="002F51A7"/>
    <w:rPr>
      <w:rFonts w:ascii="Arial Mäori" w:hAnsi="Arial Mäori"/>
      <w:szCs w:val="20"/>
      <w:lang w:val="en-NZ" w:eastAsia="en-NZ"/>
    </w:rPr>
  </w:style>
  <w:style w:type="paragraph" w:styleId="Signature">
    <w:name w:val="Signature"/>
    <w:basedOn w:val="Normal"/>
    <w:semiHidden/>
    <w:rsid w:val="002F51A7"/>
    <w:pPr>
      <w:ind w:left="4252"/>
    </w:pPr>
    <w:rPr>
      <w:rFonts w:ascii="Arial Mäori" w:hAnsi="Arial Mäori"/>
      <w:szCs w:val="20"/>
      <w:lang w:val="en-NZ" w:eastAsia="en-NZ"/>
    </w:rPr>
  </w:style>
  <w:style w:type="character" w:styleId="Strong">
    <w:name w:val="Strong"/>
    <w:qFormat/>
    <w:locked/>
    <w:rsid w:val="002F51A7"/>
    <w:rPr>
      <w:b/>
      <w:bCs/>
    </w:rPr>
  </w:style>
  <w:style w:type="paragraph" w:styleId="Subtitle">
    <w:name w:val="Subtitle"/>
    <w:basedOn w:val="Normal"/>
    <w:qFormat/>
    <w:locked/>
    <w:rsid w:val="002F51A7"/>
    <w:pPr>
      <w:spacing w:after="60"/>
      <w:jc w:val="center"/>
      <w:outlineLvl w:val="1"/>
    </w:pPr>
    <w:rPr>
      <w:rFonts w:ascii="Arial" w:hAnsi="Arial" w:cs="Arial"/>
      <w:lang w:val="en-NZ" w:eastAsia="en-NZ"/>
    </w:rPr>
  </w:style>
  <w:style w:type="table" w:styleId="Table3Deffects1">
    <w:name w:val="Table 3D effects 1"/>
    <w:basedOn w:val="TableNormal"/>
    <w:semiHidden/>
    <w:rsid w:val="002F51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1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1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1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1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1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1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2F51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2F51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2F51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1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1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1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1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1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1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1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1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1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1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1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1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1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1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1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1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1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1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1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1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1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1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1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1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F51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1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1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tableheadingcenterbold">
    <w:name w:val="NCEA table heading center bold"/>
    <w:basedOn w:val="Normal"/>
    <w:rsid w:val="002F51A7"/>
    <w:pPr>
      <w:spacing w:before="40" w:after="40"/>
      <w:jc w:val="center"/>
    </w:pPr>
    <w:rPr>
      <w:rFonts w:ascii="Arial" w:hAnsi="Arial" w:cs="Arial"/>
      <w:b/>
      <w:sz w:val="22"/>
      <w:szCs w:val="22"/>
      <w:lang w:val="en-GB" w:eastAsia="en-NZ"/>
    </w:rPr>
  </w:style>
  <w:style w:type="paragraph" w:customStyle="1" w:styleId="NCEAtablebodytextleft">
    <w:name w:val="NCEA table bodytext left"/>
    <w:basedOn w:val="Normal"/>
    <w:rsid w:val="002F51A7"/>
    <w:pPr>
      <w:spacing w:before="40" w:after="40"/>
    </w:pPr>
    <w:rPr>
      <w:rFonts w:ascii="Arial" w:hAnsi="Arial"/>
      <w:sz w:val="20"/>
      <w:szCs w:val="20"/>
      <w:lang w:val="en-GB" w:eastAsia="en-NZ"/>
    </w:rPr>
  </w:style>
  <w:style w:type="paragraph" w:customStyle="1" w:styleId="NCEAbodytextbold">
    <w:name w:val="NCEA bodytext bold"/>
    <w:basedOn w:val="NCEAL2heading"/>
    <w:rsid w:val="002F51A7"/>
    <w:pPr>
      <w:keepNext w:val="0"/>
      <w:spacing w:before="120" w:after="120"/>
      <w:ind w:right="-1469"/>
    </w:pPr>
    <w:rPr>
      <w:sz w:val="22"/>
      <w:szCs w:val="22"/>
      <w:lang w:val="en-GB"/>
    </w:rPr>
  </w:style>
  <w:style w:type="character" w:customStyle="1" w:styleId="NCEAL2headingChar">
    <w:name w:val="NCEA L2 heading Char"/>
    <w:rsid w:val="002F51A7"/>
    <w:rPr>
      <w:rFonts w:ascii="Arial" w:hAnsi="Arial" w:cs="Arial"/>
      <w:b/>
      <w:sz w:val="28"/>
      <w:lang w:val="en-NZ" w:eastAsia="en-NZ" w:bidi="ar-SA"/>
    </w:rPr>
  </w:style>
  <w:style w:type="character" w:customStyle="1" w:styleId="NCEAbodytextboldChar">
    <w:name w:val="NCEA bodytext bold Char"/>
    <w:rsid w:val="002F51A7"/>
    <w:rPr>
      <w:rFonts w:ascii="Arial" w:hAnsi="Arial" w:cs="Arial"/>
      <w:b/>
      <w:sz w:val="22"/>
      <w:szCs w:val="22"/>
      <w:lang w:val="en-GB" w:eastAsia="en-NZ" w:bidi="ar-SA"/>
    </w:rPr>
  </w:style>
  <w:style w:type="paragraph" w:customStyle="1" w:styleId="NCEAtablebodytextleft2">
    <w:name w:val="NCEA table bodytext left 2"/>
    <w:basedOn w:val="Normal"/>
    <w:rsid w:val="002F51A7"/>
    <w:pPr>
      <w:spacing w:before="40" w:after="80"/>
    </w:pPr>
    <w:rPr>
      <w:rFonts w:ascii="Arial" w:hAnsi="Arial" w:cs="Arial"/>
      <w:sz w:val="20"/>
      <w:szCs w:val="22"/>
      <w:lang w:val="en-US" w:eastAsia="en-NZ"/>
    </w:rPr>
  </w:style>
  <w:style w:type="paragraph" w:customStyle="1" w:styleId="NCEACPbullets">
    <w:name w:val="NCEA CP bullets"/>
    <w:basedOn w:val="NCEACPbodytextleft"/>
    <w:rsid w:val="002F51A7"/>
    <w:pPr>
      <w:numPr>
        <w:numId w:val="18"/>
      </w:numPr>
      <w:tabs>
        <w:tab w:val="clear" w:pos="720"/>
        <w:tab w:val="num" w:pos="399"/>
      </w:tabs>
      <w:spacing w:before="0" w:after="0"/>
      <w:ind w:left="397" w:hanging="397"/>
    </w:pPr>
  </w:style>
  <w:style w:type="paragraph" w:customStyle="1" w:styleId="NCEAbulletssub">
    <w:name w:val="NCEA bullets (sub)"/>
    <w:basedOn w:val="NCEAbullets"/>
    <w:autoRedefine/>
    <w:qFormat/>
    <w:rsid w:val="008606FC"/>
    <w:pPr>
      <w:widowControl/>
      <w:numPr>
        <w:numId w:val="19"/>
      </w:numPr>
      <w:tabs>
        <w:tab w:val="clear" w:pos="426"/>
        <w:tab w:val="left" w:pos="397"/>
      </w:tabs>
      <w:autoSpaceDE/>
      <w:autoSpaceDN/>
      <w:adjustRightInd/>
    </w:pPr>
    <w:rPr>
      <w:szCs w:val="20"/>
      <w:lang w:val="en-AU"/>
    </w:rPr>
  </w:style>
  <w:style w:type="paragraph" w:customStyle="1" w:styleId="NCEAInformationheader">
    <w:name w:val="NCEA Information header"/>
    <w:basedOn w:val="Normal"/>
    <w:autoRedefine/>
    <w:qFormat/>
    <w:rsid w:val="008606FC"/>
    <w:pPr>
      <w:pBdr>
        <w:top w:val="single" w:sz="4" w:space="12" w:color="auto"/>
        <w:bottom w:val="single" w:sz="4" w:space="12" w:color="auto"/>
      </w:pBdr>
      <w:tabs>
        <w:tab w:val="left" w:pos="397"/>
        <w:tab w:val="left" w:pos="794"/>
        <w:tab w:val="left" w:pos="1191"/>
      </w:tabs>
      <w:spacing w:before="240" w:after="240"/>
      <w:jc w:val="center"/>
    </w:pPr>
    <w:rPr>
      <w:rFonts w:ascii="Arial" w:hAnsi="Arial" w:cs="Arial"/>
      <w:b/>
      <w:sz w:val="28"/>
      <w:szCs w:val="20"/>
      <w:lang w:val="en-NZ" w:eastAsia="en-NZ"/>
    </w:rPr>
  </w:style>
  <w:style w:type="paragraph" w:customStyle="1" w:styleId="NCEAL3Heading0">
    <w:name w:val="NCEA L3 Heading"/>
    <w:basedOn w:val="Normal"/>
    <w:autoRedefine/>
    <w:qFormat/>
    <w:rsid w:val="008606FC"/>
    <w:pPr>
      <w:tabs>
        <w:tab w:val="left" w:pos="397"/>
        <w:tab w:val="left" w:pos="794"/>
        <w:tab w:val="left" w:pos="1191"/>
      </w:tabs>
      <w:spacing w:before="240" w:after="180"/>
    </w:pPr>
    <w:rPr>
      <w:rFonts w:ascii="Arial" w:hAnsi="Arial" w:cs="Arial"/>
      <w:b/>
      <w:i/>
      <w:szCs w:val="20"/>
      <w:lang w:eastAsia="en-NZ"/>
    </w:rPr>
  </w:style>
  <w:style w:type="paragraph" w:customStyle="1" w:styleId="NCEAtablebulletsub">
    <w:name w:val="NCEA table bullet (sub)"/>
    <w:basedOn w:val="NCEAtablebody"/>
    <w:autoRedefine/>
    <w:qFormat/>
    <w:rsid w:val="008606FC"/>
    <w:pPr>
      <w:numPr>
        <w:numId w:val="20"/>
      </w:numPr>
      <w:tabs>
        <w:tab w:val="left" w:pos="397"/>
        <w:tab w:val="left" w:pos="794"/>
        <w:tab w:val="left" w:pos="1191"/>
      </w:tabs>
    </w:pPr>
    <w:rPr>
      <w:rFonts w:cs="Arial"/>
    </w:rPr>
  </w:style>
  <w:style w:type="paragraph" w:customStyle="1" w:styleId="NCEABodytext0">
    <w:name w:val="NCEA Body text"/>
    <w:basedOn w:val="Normal"/>
    <w:autoRedefine/>
    <w:qFormat/>
    <w:rsid w:val="008606FC"/>
    <w:pPr>
      <w:spacing w:before="120" w:after="120"/>
    </w:pPr>
    <w:rPr>
      <w:rFonts w:ascii="Arial" w:hAnsi="Arial" w:cs="Arial"/>
      <w:b/>
      <w:sz w:val="22"/>
      <w:szCs w:val="20"/>
    </w:rPr>
  </w:style>
  <w:style w:type="paragraph" w:customStyle="1" w:styleId="aaa">
    <w:name w:val="aaa"/>
    <w:basedOn w:val="Normal"/>
    <w:rsid w:val="008606FC"/>
    <w:pPr>
      <w:tabs>
        <w:tab w:val="left" w:pos="1134"/>
      </w:tabs>
    </w:pPr>
    <w:rPr>
      <w:rFonts w:ascii="Bookman" w:eastAsia="Times" w:hAnsi="Bookman"/>
      <w:b/>
      <w:szCs w:val="20"/>
      <w:lang w:val="en-GB"/>
    </w:rPr>
  </w:style>
  <w:style w:type="character" w:customStyle="1" w:styleId="NCEAbodytextChar1">
    <w:name w:val="NCEA bodytext Char1"/>
    <w:rsid w:val="008606FC"/>
    <w:rPr>
      <w:rFonts w:ascii="Arial" w:eastAsia="Times New Roman" w:hAnsi="Arial" w:cs="Arial"/>
      <w:sz w:val="22"/>
      <w:lang w:val="en-NZ" w:eastAsia="en-NZ"/>
    </w:rPr>
  </w:style>
  <w:style w:type="paragraph" w:customStyle="1" w:styleId="MediumList2-Accent21">
    <w:name w:val="Medium List 2 - Accent 21"/>
    <w:hidden/>
    <w:uiPriority w:val="99"/>
    <w:semiHidden/>
    <w:rsid w:val="000766FE"/>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3298</Words>
  <Characters>18802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22056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1.2A</dc:subject>
  <dc:creator>Ministry of Education</dc:creator>
  <cp:lastModifiedBy>Donna Leckie</cp:lastModifiedBy>
  <cp:revision>2</cp:revision>
  <cp:lastPrinted>2012-03-07T00:42:00Z</cp:lastPrinted>
  <dcterms:created xsi:type="dcterms:W3CDTF">2025-01-20T20:41:00Z</dcterms:created>
  <dcterms:modified xsi:type="dcterms:W3CDTF">2025-01-20T20:41:00Z</dcterms:modified>
</cp:coreProperties>
</file>